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04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</w:p>
    <w:p w:rsidR="00CA12E2" w:rsidRDefault="0045698A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 GODINE I PROJEKCIJA ZA 2025. I 2026</w:t>
      </w:r>
      <w:r w:rsidR="00D87104">
        <w:rPr>
          <w:rFonts w:ascii="Times New Roman" w:hAnsi="Times New Roman" w:cs="Times New Roman"/>
          <w:b/>
          <w:sz w:val="24"/>
          <w:szCs w:val="24"/>
        </w:rPr>
        <w:t>.GODINU</w:t>
      </w:r>
      <w:r w:rsidR="00F471E7" w:rsidRPr="00624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Naziv: Sveučilište Josipa Jurja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D87104">
        <w:rPr>
          <w:rFonts w:ascii="Times New Roman" w:hAnsi="Times New Roman" w:cs="Times New Roman"/>
          <w:sz w:val="24"/>
          <w:szCs w:val="24"/>
        </w:rPr>
        <w:t xml:space="preserve">, Fakultet </w:t>
      </w:r>
      <w:proofErr w:type="spellStart"/>
      <w:r w:rsidRPr="00D87104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Pr="00D87104">
        <w:rPr>
          <w:rFonts w:ascii="Times New Roman" w:hAnsi="Times New Roman" w:cs="Times New Roman"/>
          <w:sz w:val="24"/>
          <w:szCs w:val="24"/>
        </w:rPr>
        <w:t xml:space="preserve"> znanosti Osijek</w:t>
      </w:r>
    </w:p>
    <w:p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Djelatnost: 8542 visoko obrazovanje</w:t>
      </w:r>
    </w:p>
    <w:p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RKP: 2268</w:t>
      </w:r>
    </w:p>
    <w:p w:rsidR="00966F51" w:rsidRDefault="0045698A" w:rsidP="0045698A">
      <w:pPr>
        <w:jc w:val="both"/>
        <w:rPr>
          <w:rFonts w:ascii="Times New Roman" w:hAnsi="Times New Roman" w:cs="Times New Roman"/>
          <w:sz w:val="24"/>
          <w:szCs w:val="24"/>
        </w:rPr>
      </w:pPr>
      <w:r w:rsidRPr="0045698A">
        <w:rPr>
          <w:rFonts w:ascii="Times New Roman" w:hAnsi="Times New Roman" w:cs="Times New Roman"/>
          <w:sz w:val="24"/>
          <w:szCs w:val="24"/>
        </w:rPr>
        <w:t>Sukladno članku 25. Zakona o proračunu („Narodne novine“, br. 144</w:t>
      </w:r>
      <w:r w:rsidR="005A0A52">
        <w:rPr>
          <w:rFonts w:ascii="Times New Roman" w:hAnsi="Times New Roman" w:cs="Times New Roman"/>
          <w:sz w:val="24"/>
          <w:szCs w:val="24"/>
        </w:rPr>
        <w:t>/21),</w:t>
      </w:r>
      <w:r w:rsidR="007031A0">
        <w:rPr>
          <w:rFonts w:ascii="Times New Roman" w:hAnsi="Times New Roman" w:cs="Times New Roman"/>
          <w:sz w:val="24"/>
          <w:szCs w:val="24"/>
        </w:rPr>
        <w:t xml:space="preserve"> u</w:t>
      </w:r>
      <w:r w:rsidRPr="0045698A">
        <w:rPr>
          <w:rFonts w:ascii="Times New Roman" w:hAnsi="Times New Roman" w:cs="Times New Roman"/>
          <w:sz w:val="24"/>
          <w:szCs w:val="24"/>
        </w:rPr>
        <w:t>puti za izradu prijedloga državnog proračuna Republike Hrvatske za razdoblje 2024. - 2026. te uputi Ministarstva znanosti i obrazovanja za izradu i dostavu prijedloga financijskih planova proračunskih korisnika razdjela 080 – Ministarstvo znanosti i obrazovanja za</w:t>
      </w:r>
      <w:r w:rsidR="00EB0092">
        <w:rPr>
          <w:rFonts w:ascii="Times New Roman" w:hAnsi="Times New Roman" w:cs="Times New Roman"/>
          <w:sz w:val="24"/>
          <w:szCs w:val="24"/>
        </w:rPr>
        <w:t xml:space="preserve"> razdoblje 2024. - 2026. godine</w:t>
      </w:r>
      <w:r>
        <w:rPr>
          <w:rFonts w:ascii="Times New Roman" w:hAnsi="Times New Roman" w:cs="Times New Roman"/>
          <w:sz w:val="24"/>
          <w:szCs w:val="24"/>
        </w:rPr>
        <w:t xml:space="preserve"> proračunski korisnici dužni su dostaviti </w:t>
      </w:r>
      <w:r w:rsidRPr="00605080">
        <w:rPr>
          <w:rFonts w:ascii="Times New Roman" w:hAnsi="Times New Roman" w:cs="Times New Roman"/>
          <w:sz w:val="24"/>
          <w:szCs w:val="24"/>
        </w:rPr>
        <w:t xml:space="preserve">prijedlog financijskog plana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605080">
        <w:rPr>
          <w:rFonts w:ascii="Times New Roman" w:hAnsi="Times New Roman" w:cs="Times New Roman"/>
          <w:sz w:val="24"/>
          <w:szCs w:val="24"/>
        </w:rPr>
        <w:t xml:space="preserve">izraditi i dostaviti obrazloženje </w:t>
      </w:r>
      <w:r>
        <w:rPr>
          <w:rFonts w:ascii="Times New Roman" w:hAnsi="Times New Roman" w:cs="Times New Roman"/>
          <w:sz w:val="24"/>
          <w:szCs w:val="24"/>
        </w:rPr>
        <w:t>općeg dijela fina</w:t>
      </w:r>
      <w:r w:rsidR="00EB0092">
        <w:rPr>
          <w:rFonts w:ascii="Times New Roman" w:hAnsi="Times New Roman" w:cs="Times New Roman"/>
          <w:sz w:val="24"/>
          <w:szCs w:val="24"/>
        </w:rPr>
        <w:t>ncijskog plana za razdoblje 2024</w:t>
      </w:r>
      <w:r>
        <w:rPr>
          <w:rFonts w:ascii="Times New Roman" w:hAnsi="Times New Roman" w:cs="Times New Roman"/>
          <w:sz w:val="24"/>
          <w:szCs w:val="24"/>
        </w:rPr>
        <w:t>.,</w:t>
      </w:r>
      <w:r w:rsidR="00EB0092">
        <w:rPr>
          <w:rFonts w:ascii="Times New Roman" w:hAnsi="Times New Roman" w:cs="Times New Roman"/>
          <w:sz w:val="24"/>
          <w:szCs w:val="24"/>
        </w:rPr>
        <w:t xml:space="preserve"> 2025. i 2026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975BA7" w:rsidRDefault="00E2764F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C1418">
        <w:rPr>
          <w:rFonts w:ascii="Times New Roman" w:hAnsi="Times New Roman" w:cs="Times New Roman"/>
          <w:sz w:val="24"/>
          <w:szCs w:val="24"/>
        </w:rPr>
        <w:t xml:space="preserve">brazloženje </w:t>
      </w:r>
      <w:r w:rsidR="00B7793B">
        <w:rPr>
          <w:rFonts w:ascii="Times New Roman" w:hAnsi="Times New Roman" w:cs="Times New Roman"/>
          <w:sz w:val="24"/>
          <w:szCs w:val="24"/>
        </w:rPr>
        <w:t>prema sljedećim kategorijama: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110CA3" w:rsidRDefault="00EB0092" w:rsidP="00211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110CA3">
        <w:rPr>
          <w:rFonts w:ascii="Times New Roman" w:hAnsi="Times New Roman" w:cs="Times New Roman"/>
          <w:sz w:val="24"/>
          <w:szCs w:val="24"/>
        </w:rPr>
        <w:t xml:space="preserve"> </w:t>
      </w:r>
      <w:r w:rsidR="00386453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irani prihodi za proračunskog korisnika Fakultet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znanosti Osijek iznose</w:t>
      </w:r>
      <w:r w:rsidR="0045698A">
        <w:rPr>
          <w:rFonts w:ascii="Times New Roman" w:hAnsi="Times New Roman" w:cs="Times New Roman"/>
          <w:sz w:val="24"/>
          <w:szCs w:val="24"/>
        </w:rPr>
        <w:t xml:space="preserve"> </w:t>
      </w:r>
      <w:r w:rsidR="00DB2270">
        <w:rPr>
          <w:rFonts w:ascii="Times New Roman" w:hAnsi="Times New Roman" w:cs="Times New Roman"/>
          <w:sz w:val="24"/>
          <w:szCs w:val="24"/>
        </w:rPr>
        <w:t>10.574.599</w:t>
      </w:r>
      <w:r w:rsidR="006167E8">
        <w:rPr>
          <w:rFonts w:ascii="Times New Roman" w:hAnsi="Times New Roman" w:cs="Times New Roman"/>
          <w:sz w:val="24"/>
          <w:szCs w:val="24"/>
        </w:rPr>
        <w:t>eur</w:t>
      </w:r>
      <w:r w:rsidR="0045698A">
        <w:rPr>
          <w:rFonts w:ascii="Times New Roman" w:hAnsi="Times New Roman" w:cs="Times New Roman"/>
          <w:sz w:val="24"/>
          <w:szCs w:val="24"/>
        </w:rPr>
        <w:t xml:space="preserve"> za 2024. godinu, </w:t>
      </w:r>
      <w:r w:rsidR="00386453">
        <w:rPr>
          <w:rFonts w:ascii="Times New Roman" w:hAnsi="Times New Roman" w:cs="Times New Roman"/>
          <w:sz w:val="24"/>
          <w:szCs w:val="24"/>
        </w:rPr>
        <w:t xml:space="preserve"> </w:t>
      </w:r>
      <w:r w:rsidR="00DB2270">
        <w:rPr>
          <w:rFonts w:ascii="Times New Roman" w:hAnsi="Times New Roman" w:cs="Times New Roman"/>
          <w:sz w:val="24"/>
          <w:szCs w:val="24"/>
        </w:rPr>
        <w:t>9.971.209</w:t>
      </w:r>
      <w:r w:rsidR="00F83985">
        <w:rPr>
          <w:rFonts w:ascii="Times New Roman" w:hAnsi="Times New Roman" w:cs="Times New Roman"/>
          <w:sz w:val="24"/>
          <w:szCs w:val="24"/>
        </w:rPr>
        <w:t>eur</w:t>
      </w:r>
      <w:r w:rsidR="0045698A">
        <w:rPr>
          <w:rFonts w:ascii="Times New Roman" w:hAnsi="Times New Roman" w:cs="Times New Roman"/>
          <w:sz w:val="24"/>
          <w:szCs w:val="24"/>
        </w:rPr>
        <w:t xml:space="preserve"> za 2025</w:t>
      </w:r>
      <w:r w:rsidR="00110CA3">
        <w:rPr>
          <w:rFonts w:ascii="Times New Roman" w:hAnsi="Times New Roman" w:cs="Times New Roman"/>
          <w:sz w:val="24"/>
          <w:szCs w:val="24"/>
        </w:rPr>
        <w:t xml:space="preserve">. </w:t>
      </w:r>
      <w:r w:rsidR="0045698A">
        <w:rPr>
          <w:rFonts w:ascii="Times New Roman" w:hAnsi="Times New Roman" w:cs="Times New Roman"/>
          <w:sz w:val="24"/>
          <w:szCs w:val="24"/>
        </w:rPr>
        <w:t xml:space="preserve">godinu te </w:t>
      </w:r>
      <w:r w:rsidR="00DB2270">
        <w:rPr>
          <w:rFonts w:ascii="Times New Roman" w:hAnsi="Times New Roman" w:cs="Times New Roman"/>
          <w:sz w:val="24"/>
          <w:szCs w:val="24"/>
        </w:rPr>
        <w:t>9.932.991</w:t>
      </w:r>
      <w:r w:rsidR="006167E8">
        <w:rPr>
          <w:rFonts w:ascii="Times New Roman" w:hAnsi="Times New Roman" w:cs="Times New Roman"/>
          <w:sz w:val="24"/>
          <w:szCs w:val="24"/>
        </w:rPr>
        <w:t>eur</w:t>
      </w:r>
      <w:r w:rsidR="0045698A">
        <w:rPr>
          <w:rFonts w:ascii="Times New Roman" w:hAnsi="Times New Roman" w:cs="Times New Roman"/>
          <w:sz w:val="24"/>
          <w:szCs w:val="24"/>
        </w:rPr>
        <w:t xml:space="preserve"> za 2026</w:t>
      </w:r>
      <w:r w:rsidR="00110CA3">
        <w:rPr>
          <w:rFonts w:ascii="Times New Roman" w:hAnsi="Times New Roman" w:cs="Times New Roman"/>
          <w:sz w:val="24"/>
          <w:szCs w:val="24"/>
        </w:rPr>
        <w:t xml:space="preserve">. godinu. </w:t>
      </w:r>
      <w:r w:rsidR="00B9330A">
        <w:rPr>
          <w:rFonts w:ascii="Times New Roman" w:hAnsi="Times New Roman" w:cs="Times New Roman"/>
          <w:sz w:val="24"/>
          <w:szCs w:val="24"/>
        </w:rPr>
        <w:t>Najveći iznos prihoda kroz trogodišnje ra</w:t>
      </w:r>
      <w:r w:rsidR="000C478D">
        <w:rPr>
          <w:rFonts w:ascii="Times New Roman" w:hAnsi="Times New Roman" w:cs="Times New Roman"/>
          <w:sz w:val="24"/>
          <w:szCs w:val="24"/>
        </w:rPr>
        <w:t>zdoblje sadržan je u izvoru 11 - o</w:t>
      </w:r>
      <w:r w:rsidR="00B9330A">
        <w:rPr>
          <w:rFonts w:ascii="Times New Roman" w:hAnsi="Times New Roman" w:cs="Times New Roman"/>
          <w:sz w:val="24"/>
          <w:szCs w:val="24"/>
        </w:rPr>
        <w:t>pći prihodi i primici.</w:t>
      </w:r>
    </w:p>
    <w:p w:rsidR="00D948F1" w:rsidRPr="002114B5" w:rsidRDefault="00110CA3" w:rsidP="00211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35753">
        <w:rPr>
          <w:rFonts w:ascii="Times New Roman" w:hAnsi="Times New Roman" w:cs="Times New Roman"/>
          <w:sz w:val="24"/>
          <w:szCs w:val="24"/>
        </w:rPr>
        <w:t xml:space="preserve">kupni planirani prihodi </w:t>
      </w:r>
      <w:r w:rsidR="00235753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D87104" w:rsidRPr="00D948F1">
        <w:rPr>
          <w:rFonts w:ascii="Times New Roman" w:hAnsi="Times New Roman" w:cs="Times New Roman"/>
          <w:sz w:val="24"/>
          <w:szCs w:val="24"/>
          <w:u w:val="single"/>
        </w:rPr>
        <w:t>z izvora</w:t>
      </w:r>
      <w:r w:rsidR="00D948F1" w:rsidRPr="00D948F1">
        <w:rPr>
          <w:rFonts w:ascii="Times New Roman" w:hAnsi="Times New Roman" w:cs="Times New Roman"/>
          <w:sz w:val="24"/>
          <w:szCs w:val="24"/>
          <w:u w:val="single"/>
        </w:rPr>
        <w:t xml:space="preserve"> financiranja 11</w:t>
      </w:r>
      <w:r w:rsidR="00D948F1" w:rsidRPr="00D948F1">
        <w:rPr>
          <w:rFonts w:ascii="Times New Roman" w:hAnsi="Times New Roman" w:cs="Times New Roman"/>
          <w:sz w:val="24"/>
          <w:szCs w:val="24"/>
        </w:rPr>
        <w:t xml:space="preserve"> - O</w:t>
      </w:r>
      <w:r w:rsidR="00D87104" w:rsidRPr="00D948F1">
        <w:rPr>
          <w:rFonts w:ascii="Times New Roman" w:hAnsi="Times New Roman" w:cs="Times New Roman"/>
          <w:sz w:val="24"/>
          <w:szCs w:val="24"/>
        </w:rPr>
        <w:t xml:space="preserve">pći prihodi </w:t>
      </w:r>
      <w:r w:rsidR="00D948F1" w:rsidRPr="00D948F1">
        <w:rPr>
          <w:rFonts w:ascii="Times New Roman" w:hAnsi="Times New Roman" w:cs="Times New Roman"/>
          <w:sz w:val="24"/>
          <w:szCs w:val="24"/>
        </w:rPr>
        <w:t>i primici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/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Prihodi iz nadležnog proračuna za financiranje redovne djelatnosti proračunskih korisnika</w:t>
      </w:r>
      <w:r w:rsidR="00235753">
        <w:rPr>
          <w:rFonts w:ascii="Times New Roman" w:hAnsi="Times New Roman" w:cs="Times New Roman"/>
          <w:sz w:val="24"/>
          <w:szCs w:val="24"/>
        </w:rPr>
        <w:t xml:space="preserve"> iznose:</w:t>
      </w:r>
    </w:p>
    <w:p w:rsidR="00D948F1" w:rsidRPr="006E10D7" w:rsidRDefault="000C478D" w:rsidP="006E10D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aktivnost</w:t>
      </w:r>
      <w:r w:rsidR="00407F92" w:rsidRPr="006E10D7">
        <w:rPr>
          <w:rFonts w:ascii="Times New Roman" w:hAnsi="Times New Roman" w:cs="Times New Roman"/>
          <w:sz w:val="24"/>
          <w:szCs w:val="24"/>
        </w:rPr>
        <w:t xml:space="preserve"> </w:t>
      </w:r>
      <w:r w:rsidR="00407F92" w:rsidRPr="006E10D7">
        <w:rPr>
          <w:rFonts w:ascii="Times New Roman" w:hAnsi="Times New Roman" w:cs="Times New Roman"/>
          <w:b/>
          <w:sz w:val="24"/>
          <w:szCs w:val="24"/>
        </w:rPr>
        <w:t>A621003</w:t>
      </w:r>
      <w:r w:rsidR="00407F92" w:rsidRPr="006E10D7">
        <w:rPr>
          <w:rFonts w:ascii="Times New Roman" w:hAnsi="Times New Roman" w:cs="Times New Roman"/>
          <w:sz w:val="24"/>
          <w:szCs w:val="24"/>
        </w:rPr>
        <w:t xml:space="preserve"> </w:t>
      </w:r>
      <w:r w:rsidR="00EB0092">
        <w:rPr>
          <w:rFonts w:ascii="Times New Roman" w:hAnsi="Times New Roman" w:cs="Times New Roman"/>
          <w:sz w:val="24"/>
          <w:szCs w:val="24"/>
        </w:rPr>
        <w:t>(</w:t>
      </w:r>
      <w:r w:rsidR="00D948F1" w:rsidRPr="006E10D7">
        <w:rPr>
          <w:rFonts w:ascii="Times New Roman" w:hAnsi="Times New Roman" w:cs="Times New Roman"/>
          <w:sz w:val="24"/>
          <w:szCs w:val="24"/>
        </w:rPr>
        <w:t>redovna djelatnost Sveučilišta u Osijeku</w:t>
      </w:r>
      <w:r w:rsidR="00EB0092">
        <w:rPr>
          <w:rFonts w:ascii="Times New Roman" w:hAnsi="Times New Roman" w:cs="Times New Roman"/>
          <w:sz w:val="24"/>
          <w:szCs w:val="24"/>
        </w:rPr>
        <w:t>)</w:t>
      </w:r>
      <w:r w:rsidR="00D948F1" w:rsidRPr="006E10D7">
        <w:rPr>
          <w:rFonts w:ascii="Times New Roman" w:hAnsi="Times New Roman" w:cs="Times New Roman"/>
          <w:sz w:val="24"/>
          <w:szCs w:val="24"/>
        </w:rPr>
        <w:t xml:space="preserve"> </w:t>
      </w:r>
      <w:r w:rsidR="0045698A">
        <w:rPr>
          <w:rFonts w:ascii="Times New Roman" w:hAnsi="Times New Roman" w:cs="Times New Roman"/>
          <w:sz w:val="24"/>
          <w:szCs w:val="24"/>
        </w:rPr>
        <w:t>za 2024</w:t>
      </w:r>
      <w:r w:rsidR="00407F92" w:rsidRPr="006E10D7">
        <w:rPr>
          <w:rFonts w:ascii="Times New Roman" w:hAnsi="Times New Roman" w:cs="Times New Roman"/>
          <w:sz w:val="24"/>
          <w:szCs w:val="24"/>
        </w:rPr>
        <w:t>. godinu iznose</w:t>
      </w:r>
      <w:r w:rsidR="00DB2270">
        <w:rPr>
          <w:rFonts w:ascii="Times New Roman" w:hAnsi="Times New Roman" w:cs="Times New Roman"/>
          <w:sz w:val="24"/>
          <w:szCs w:val="24"/>
        </w:rPr>
        <w:t xml:space="preserve"> 8.216.053</w:t>
      </w:r>
      <w:r w:rsidR="0045698A">
        <w:rPr>
          <w:rFonts w:ascii="Times New Roman" w:hAnsi="Times New Roman" w:cs="Times New Roman"/>
          <w:sz w:val="24"/>
          <w:szCs w:val="24"/>
        </w:rPr>
        <w:t>eur</w:t>
      </w:r>
      <w:r w:rsidR="00DB2270">
        <w:rPr>
          <w:rFonts w:ascii="Times New Roman" w:hAnsi="Times New Roman" w:cs="Times New Roman"/>
          <w:sz w:val="24"/>
          <w:szCs w:val="24"/>
        </w:rPr>
        <w:t>, za 2024. godinu, 8.241.290</w:t>
      </w:r>
      <w:r w:rsidR="0045698A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za 2025. te</w:t>
      </w:r>
      <w:r w:rsidR="00DB2270">
        <w:rPr>
          <w:rFonts w:ascii="Times New Roman" w:hAnsi="Times New Roman" w:cs="Times New Roman"/>
          <w:sz w:val="24"/>
          <w:szCs w:val="24"/>
        </w:rPr>
        <w:t xml:space="preserve"> 8.246.453</w:t>
      </w:r>
      <w:r w:rsidR="006167E8">
        <w:rPr>
          <w:rFonts w:ascii="Times New Roman" w:hAnsi="Times New Roman" w:cs="Times New Roman"/>
          <w:sz w:val="24"/>
          <w:szCs w:val="24"/>
        </w:rPr>
        <w:t>eur</w:t>
      </w:r>
      <w:r w:rsidR="0045698A">
        <w:rPr>
          <w:rFonts w:ascii="Times New Roman" w:hAnsi="Times New Roman" w:cs="Times New Roman"/>
          <w:sz w:val="24"/>
          <w:szCs w:val="24"/>
        </w:rPr>
        <w:t xml:space="preserve"> za 2026</w:t>
      </w:r>
      <w:r w:rsidR="00D948F1" w:rsidRPr="006E10D7">
        <w:rPr>
          <w:rFonts w:ascii="Times New Roman" w:hAnsi="Times New Roman" w:cs="Times New Roman"/>
          <w:sz w:val="24"/>
          <w:szCs w:val="24"/>
        </w:rPr>
        <w:t>. godinu</w:t>
      </w:r>
    </w:p>
    <w:p w:rsidR="00D87104" w:rsidRPr="00BE4DA4" w:rsidRDefault="005F2C45" w:rsidP="00BE4DA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D7">
        <w:rPr>
          <w:rFonts w:ascii="Times New Roman" w:hAnsi="Times New Roman" w:cs="Times New Roman"/>
          <w:sz w:val="24"/>
          <w:szCs w:val="24"/>
        </w:rPr>
        <w:t xml:space="preserve">iz istog izvora aktivnost </w:t>
      </w:r>
      <w:r w:rsidR="00D948F1" w:rsidRPr="006E10D7">
        <w:rPr>
          <w:rFonts w:ascii="Times New Roman" w:hAnsi="Times New Roman" w:cs="Times New Roman"/>
          <w:b/>
          <w:sz w:val="24"/>
          <w:szCs w:val="24"/>
        </w:rPr>
        <w:t>A622122</w:t>
      </w:r>
      <w:r w:rsidR="00235753">
        <w:rPr>
          <w:rFonts w:ascii="Times New Roman" w:hAnsi="Times New Roman" w:cs="Times New Roman"/>
          <w:sz w:val="24"/>
          <w:szCs w:val="24"/>
        </w:rPr>
        <w:t xml:space="preserve"> (</w:t>
      </w:r>
      <w:r w:rsidR="00D948F1" w:rsidRPr="006E10D7">
        <w:rPr>
          <w:rFonts w:ascii="Times New Roman" w:hAnsi="Times New Roman" w:cs="Times New Roman"/>
          <w:sz w:val="24"/>
          <w:szCs w:val="24"/>
        </w:rPr>
        <w:t xml:space="preserve">programsko financiranje javnih visokih </w:t>
      </w:r>
      <w:r w:rsidR="00BE4DA4">
        <w:rPr>
          <w:rFonts w:ascii="Times New Roman" w:hAnsi="Times New Roman" w:cs="Times New Roman"/>
          <w:sz w:val="24"/>
          <w:szCs w:val="24"/>
        </w:rPr>
        <w:t>u</w:t>
      </w:r>
      <w:r w:rsidR="0045698A">
        <w:rPr>
          <w:rFonts w:ascii="Times New Roman" w:hAnsi="Times New Roman" w:cs="Times New Roman"/>
          <w:sz w:val="24"/>
          <w:szCs w:val="24"/>
        </w:rPr>
        <w:t>čilišta</w:t>
      </w:r>
      <w:r w:rsidR="00235753">
        <w:rPr>
          <w:rFonts w:ascii="Times New Roman" w:hAnsi="Times New Roman" w:cs="Times New Roman"/>
          <w:sz w:val="24"/>
          <w:szCs w:val="24"/>
        </w:rPr>
        <w:t xml:space="preserve">) prihodi su planirani u iznosu od  </w:t>
      </w:r>
      <w:r w:rsidR="00BD4E46">
        <w:rPr>
          <w:rFonts w:ascii="Times New Roman" w:hAnsi="Times New Roman" w:cs="Times New Roman"/>
          <w:sz w:val="24"/>
          <w:szCs w:val="24"/>
        </w:rPr>
        <w:t>430.149</w:t>
      </w:r>
      <w:r w:rsidR="006167E8">
        <w:rPr>
          <w:rFonts w:ascii="Times New Roman" w:hAnsi="Times New Roman" w:cs="Times New Roman"/>
          <w:sz w:val="24"/>
          <w:szCs w:val="24"/>
        </w:rPr>
        <w:t>eur</w:t>
      </w:r>
      <w:r w:rsidR="00BD4E46">
        <w:rPr>
          <w:rFonts w:ascii="Times New Roman" w:hAnsi="Times New Roman" w:cs="Times New Roman"/>
          <w:sz w:val="24"/>
          <w:szCs w:val="24"/>
        </w:rPr>
        <w:t xml:space="preserve"> za 2024</w:t>
      </w:r>
      <w:r w:rsidR="00D948F1" w:rsidRPr="006E10D7">
        <w:rPr>
          <w:rFonts w:ascii="Times New Roman" w:hAnsi="Times New Roman" w:cs="Times New Roman"/>
          <w:sz w:val="24"/>
          <w:szCs w:val="24"/>
        </w:rPr>
        <w:t xml:space="preserve">. godinu, </w:t>
      </w:r>
      <w:r w:rsidR="00BD4E46">
        <w:rPr>
          <w:rFonts w:ascii="Times New Roman" w:hAnsi="Times New Roman" w:cs="Times New Roman"/>
          <w:sz w:val="24"/>
          <w:szCs w:val="24"/>
        </w:rPr>
        <w:t>430.149eur za 2025. i 430.149</w:t>
      </w:r>
      <w:r w:rsidR="006167E8" w:rsidRPr="00BE4DA4">
        <w:rPr>
          <w:rFonts w:ascii="Times New Roman" w:hAnsi="Times New Roman" w:cs="Times New Roman"/>
          <w:sz w:val="24"/>
          <w:szCs w:val="24"/>
        </w:rPr>
        <w:t>eur</w:t>
      </w:r>
      <w:r w:rsidR="00235753">
        <w:rPr>
          <w:rFonts w:ascii="Times New Roman" w:hAnsi="Times New Roman" w:cs="Times New Roman"/>
          <w:sz w:val="24"/>
          <w:szCs w:val="24"/>
        </w:rPr>
        <w:t xml:space="preserve"> </w:t>
      </w:r>
      <w:r w:rsidR="00BD4E46">
        <w:rPr>
          <w:rFonts w:ascii="Times New Roman" w:hAnsi="Times New Roman" w:cs="Times New Roman"/>
          <w:sz w:val="24"/>
          <w:szCs w:val="24"/>
        </w:rPr>
        <w:t>za 2026</w:t>
      </w:r>
      <w:r w:rsidR="00D948F1" w:rsidRPr="00BE4DA4">
        <w:rPr>
          <w:rFonts w:ascii="Times New Roman" w:hAnsi="Times New Roman" w:cs="Times New Roman"/>
          <w:sz w:val="24"/>
          <w:szCs w:val="24"/>
        </w:rPr>
        <w:t>. godinu</w:t>
      </w:r>
    </w:p>
    <w:p w:rsidR="006E10D7" w:rsidRDefault="00B9330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Uplatitelj sredstava je nadležno ministarstvo. </w:t>
      </w:r>
      <w:r w:rsidR="00235753">
        <w:rPr>
          <w:rFonts w:ascii="Times New Roman" w:hAnsi="Times New Roman" w:cs="Times New Roman"/>
          <w:sz w:val="24"/>
          <w:szCs w:val="24"/>
        </w:rPr>
        <w:t xml:space="preserve">Navedeni prihodi </w:t>
      </w:r>
      <w:r w:rsidR="006E10D7">
        <w:rPr>
          <w:rFonts w:ascii="Times New Roman" w:hAnsi="Times New Roman" w:cs="Times New Roman"/>
          <w:sz w:val="24"/>
          <w:szCs w:val="24"/>
        </w:rPr>
        <w:t>planirani</w:t>
      </w:r>
      <w:r w:rsidR="00235753">
        <w:rPr>
          <w:rFonts w:ascii="Times New Roman" w:hAnsi="Times New Roman" w:cs="Times New Roman"/>
          <w:sz w:val="24"/>
          <w:szCs w:val="24"/>
        </w:rPr>
        <w:t xml:space="preserve"> su </w:t>
      </w:r>
      <w:r w:rsidR="000C478D">
        <w:rPr>
          <w:rFonts w:ascii="Times New Roman" w:hAnsi="Times New Roman" w:cs="Times New Roman"/>
          <w:sz w:val="24"/>
          <w:szCs w:val="24"/>
        </w:rPr>
        <w:t xml:space="preserve"> sukladno limitima propisanim u</w:t>
      </w:r>
      <w:r w:rsidR="006E10D7">
        <w:rPr>
          <w:rFonts w:ascii="Times New Roman" w:hAnsi="Times New Roman" w:cs="Times New Roman"/>
          <w:sz w:val="24"/>
          <w:szCs w:val="24"/>
        </w:rPr>
        <w:t>putom MZO za i</w:t>
      </w:r>
      <w:r w:rsidR="00BD4E46">
        <w:rPr>
          <w:rFonts w:ascii="Times New Roman" w:hAnsi="Times New Roman" w:cs="Times New Roman"/>
          <w:sz w:val="24"/>
          <w:szCs w:val="24"/>
        </w:rPr>
        <w:t>zradu financijskog plana za 2024. godinu te projekcije za 2025. i 2026</w:t>
      </w:r>
      <w:r w:rsidR="006E10D7">
        <w:rPr>
          <w:rFonts w:ascii="Times New Roman" w:hAnsi="Times New Roman" w:cs="Times New Roman"/>
          <w:sz w:val="24"/>
          <w:szCs w:val="24"/>
        </w:rPr>
        <w:t>. godinu.</w:t>
      </w:r>
    </w:p>
    <w:p w:rsidR="00D948F1" w:rsidRDefault="00BD4E4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</w:t>
      </w:r>
      <w:r>
        <w:rPr>
          <w:rFonts w:ascii="Times New Roman" w:hAnsi="Times New Roman" w:cs="Times New Roman"/>
          <w:sz w:val="24"/>
          <w:szCs w:val="24"/>
          <w:u w:val="single"/>
        </w:rPr>
        <w:t>izvora</w:t>
      </w:r>
      <w:r w:rsidR="00D948F1" w:rsidRPr="002114B5">
        <w:rPr>
          <w:rFonts w:ascii="Times New Roman" w:hAnsi="Times New Roman" w:cs="Times New Roman"/>
          <w:sz w:val="24"/>
          <w:szCs w:val="24"/>
          <w:u w:val="single"/>
        </w:rPr>
        <w:t xml:space="preserve"> financiranja 31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4B5">
        <w:rPr>
          <w:rFonts w:ascii="Times New Roman" w:hAnsi="Times New Roman" w:cs="Times New Roman"/>
          <w:sz w:val="24"/>
          <w:szCs w:val="24"/>
        </w:rPr>
        <w:t xml:space="preserve">aktivnost </w:t>
      </w:r>
      <w:r w:rsidR="002114B5"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235753">
        <w:rPr>
          <w:rFonts w:ascii="Times New Roman" w:hAnsi="Times New Roman" w:cs="Times New Roman"/>
          <w:sz w:val="24"/>
          <w:szCs w:val="24"/>
        </w:rPr>
        <w:t xml:space="preserve">  (v</w:t>
      </w:r>
      <w:r w:rsidR="00075233">
        <w:rPr>
          <w:rFonts w:ascii="Times New Roman" w:hAnsi="Times New Roman" w:cs="Times New Roman"/>
          <w:sz w:val="24"/>
          <w:szCs w:val="24"/>
        </w:rPr>
        <w:t>lastiti prihodi</w:t>
      </w:r>
      <w:r w:rsidR="00235753">
        <w:rPr>
          <w:rFonts w:ascii="Times New Roman" w:hAnsi="Times New Roman" w:cs="Times New Roman"/>
          <w:sz w:val="24"/>
          <w:szCs w:val="24"/>
        </w:rPr>
        <w:t>)</w:t>
      </w:r>
      <w:r w:rsidR="00075233">
        <w:rPr>
          <w:rFonts w:ascii="Times New Roman" w:hAnsi="Times New Roman" w:cs="Times New Roman"/>
          <w:sz w:val="24"/>
          <w:szCs w:val="24"/>
        </w:rPr>
        <w:t xml:space="preserve"> iznose </w:t>
      </w:r>
      <w:r w:rsidR="00DB2270">
        <w:rPr>
          <w:rFonts w:ascii="Times New Roman" w:hAnsi="Times New Roman" w:cs="Times New Roman"/>
          <w:sz w:val="24"/>
          <w:szCs w:val="24"/>
        </w:rPr>
        <w:t>383.660</w:t>
      </w:r>
      <w:r w:rsidR="00880E6A">
        <w:rPr>
          <w:rFonts w:ascii="Times New Roman" w:hAnsi="Times New Roman" w:cs="Times New Roman"/>
          <w:sz w:val="24"/>
          <w:szCs w:val="24"/>
        </w:rPr>
        <w:t xml:space="preserve">eur </w:t>
      </w:r>
      <w:r w:rsidR="008B784B">
        <w:rPr>
          <w:rFonts w:ascii="Times New Roman" w:hAnsi="Times New Roman" w:cs="Times New Roman"/>
          <w:sz w:val="24"/>
          <w:szCs w:val="24"/>
        </w:rPr>
        <w:t>za 2024</w:t>
      </w:r>
      <w:r w:rsidR="000C478D">
        <w:rPr>
          <w:rFonts w:ascii="Times New Roman" w:hAnsi="Times New Roman" w:cs="Times New Roman"/>
          <w:sz w:val="24"/>
          <w:szCs w:val="24"/>
        </w:rPr>
        <w:t>. godinu,</w:t>
      </w:r>
      <w:r w:rsidR="00BE4DA4">
        <w:rPr>
          <w:rFonts w:ascii="Times New Roman" w:hAnsi="Times New Roman" w:cs="Times New Roman"/>
          <w:sz w:val="24"/>
          <w:szCs w:val="24"/>
        </w:rPr>
        <w:t xml:space="preserve"> </w:t>
      </w:r>
      <w:r w:rsidR="00DB2270">
        <w:rPr>
          <w:rFonts w:ascii="Times New Roman" w:hAnsi="Times New Roman" w:cs="Times New Roman"/>
          <w:sz w:val="24"/>
          <w:szCs w:val="24"/>
        </w:rPr>
        <w:t>385.000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8B784B">
        <w:rPr>
          <w:rFonts w:ascii="Times New Roman" w:hAnsi="Times New Roman" w:cs="Times New Roman"/>
          <w:sz w:val="24"/>
          <w:szCs w:val="24"/>
        </w:rPr>
        <w:t xml:space="preserve"> za 2025</w:t>
      </w:r>
      <w:r w:rsidR="000C478D">
        <w:rPr>
          <w:rFonts w:ascii="Times New Roman" w:hAnsi="Times New Roman" w:cs="Times New Roman"/>
          <w:sz w:val="24"/>
          <w:szCs w:val="24"/>
        </w:rPr>
        <w:t>. te</w:t>
      </w:r>
      <w:r w:rsidR="00DB2270">
        <w:rPr>
          <w:rFonts w:ascii="Times New Roman" w:hAnsi="Times New Roman" w:cs="Times New Roman"/>
          <w:sz w:val="24"/>
          <w:szCs w:val="24"/>
        </w:rPr>
        <w:t xml:space="preserve"> 380.000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8B784B">
        <w:rPr>
          <w:rFonts w:ascii="Times New Roman" w:hAnsi="Times New Roman" w:cs="Times New Roman"/>
          <w:sz w:val="24"/>
          <w:szCs w:val="24"/>
        </w:rPr>
        <w:t xml:space="preserve"> za 2026</w:t>
      </w:r>
      <w:r w:rsidR="002114B5">
        <w:rPr>
          <w:rFonts w:ascii="Times New Roman" w:hAnsi="Times New Roman" w:cs="Times New Roman"/>
          <w:sz w:val="24"/>
          <w:szCs w:val="24"/>
        </w:rPr>
        <w:t>. godinu.</w:t>
      </w:r>
    </w:p>
    <w:p w:rsidR="002114B5" w:rsidRDefault="0023575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753">
        <w:rPr>
          <w:rFonts w:ascii="Times New Roman" w:hAnsi="Times New Roman" w:cs="Times New Roman"/>
          <w:sz w:val="24"/>
          <w:szCs w:val="24"/>
        </w:rPr>
        <w:t>Prihodi iz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izvora financiranja 43 </w:t>
      </w:r>
      <w:r w:rsidRPr="00235753">
        <w:rPr>
          <w:rFonts w:ascii="Times New Roman" w:hAnsi="Times New Roman" w:cs="Times New Roman"/>
          <w:sz w:val="24"/>
          <w:szCs w:val="24"/>
        </w:rPr>
        <w:t>(o</w:t>
      </w:r>
      <w:r w:rsidR="002114B5" w:rsidRPr="00235753">
        <w:rPr>
          <w:rFonts w:ascii="Times New Roman" w:hAnsi="Times New Roman" w:cs="Times New Roman"/>
          <w:sz w:val="24"/>
          <w:szCs w:val="24"/>
        </w:rPr>
        <w:t>stali prihodi za posebne namjene</w:t>
      </w:r>
      <w:r w:rsidRPr="00235753">
        <w:rPr>
          <w:rFonts w:ascii="Times New Roman" w:hAnsi="Times New Roman" w:cs="Times New Roman"/>
          <w:sz w:val="24"/>
          <w:szCs w:val="24"/>
        </w:rPr>
        <w:t>)</w:t>
      </w:r>
      <w:r w:rsidR="002114B5" w:rsidRPr="00235753">
        <w:rPr>
          <w:rFonts w:ascii="Times New Roman" w:hAnsi="Times New Roman" w:cs="Times New Roman"/>
          <w:sz w:val="24"/>
          <w:szCs w:val="24"/>
        </w:rPr>
        <w:t xml:space="preserve"> </w:t>
      </w:r>
      <w:r w:rsidR="002114B5">
        <w:rPr>
          <w:rFonts w:ascii="Times New Roman" w:hAnsi="Times New Roman" w:cs="Times New Roman"/>
          <w:sz w:val="24"/>
          <w:szCs w:val="24"/>
        </w:rPr>
        <w:t xml:space="preserve">aktivnost </w:t>
      </w:r>
      <w:r w:rsidR="002114B5"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2114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iznose za 2024. godinu</w:t>
      </w:r>
      <w:r w:rsidR="00DB2270">
        <w:rPr>
          <w:rFonts w:ascii="Times New Roman" w:hAnsi="Times New Roman" w:cs="Times New Roman"/>
          <w:sz w:val="24"/>
          <w:szCs w:val="24"/>
        </w:rPr>
        <w:t xml:space="preserve"> 284.908</w:t>
      </w:r>
      <w:r w:rsidR="008B784B">
        <w:rPr>
          <w:rFonts w:ascii="Times New Roman" w:hAnsi="Times New Roman" w:cs="Times New Roman"/>
          <w:sz w:val="24"/>
          <w:szCs w:val="24"/>
        </w:rPr>
        <w:t xml:space="preserve">eur, </w:t>
      </w:r>
      <w:r>
        <w:rPr>
          <w:rFonts w:ascii="Times New Roman" w:hAnsi="Times New Roman" w:cs="Times New Roman"/>
          <w:sz w:val="24"/>
          <w:szCs w:val="24"/>
        </w:rPr>
        <w:t>za 2025. godinu</w:t>
      </w:r>
      <w:r w:rsidR="00DB2270">
        <w:rPr>
          <w:rFonts w:ascii="Times New Roman" w:hAnsi="Times New Roman" w:cs="Times New Roman"/>
          <w:sz w:val="24"/>
          <w:szCs w:val="24"/>
        </w:rPr>
        <w:t xml:space="preserve"> 274.932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8B78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 za 2026. godinu </w:t>
      </w:r>
      <w:r w:rsidR="00DB2270">
        <w:rPr>
          <w:rFonts w:ascii="Times New Roman" w:hAnsi="Times New Roman" w:cs="Times New Roman"/>
          <w:sz w:val="24"/>
          <w:szCs w:val="24"/>
        </w:rPr>
        <w:t>274.957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2D03A9" w:rsidRPr="002D03A9">
        <w:rPr>
          <w:rFonts w:ascii="Times New Roman" w:hAnsi="Times New Roman" w:cs="Times New Roman"/>
          <w:sz w:val="24"/>
          <w:szCs w:val="24"/>
        </w:rPr>
        <w:t>.</w:t>
      </w:r>
      <w:r w:rsidR="00B9330A">
        <w:rPr>
          <w:rFonts w:ascii="Times New Roman" w:hAnsi="Times New Roman" w:cs="Times New Roman"/>
          <w:sz w:val="24"/>
          <w:szCs w:val="24"/>
        </w:rPr>
        <w:t xml:space="preserve"> Riječ je o prihodima od participacije studenata u troškovima studija (školarine, upisnine, pristojbe, potvrde).</w:t>
      </w:r>
    </w:p>
    <w:p w:rsidR="002D03A9" w:rsidRPr="002114B5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51</w:t>
      </w:r>
      <w:r w:rsidR="00235753">
        <w:rPr>
          <w:rFonts w:ascii="Times New Roman" w:hAnsi="Times New Roman" w:cs="Times New Roman"/>
          <w:sz w:val="24"/>
          <w:szCs w:val="24"/>
        </w:rPr>
        <w:t xml:space="preserve"> (p</w:t>
      </w:r>
      <w:r w:rsidRPr="00235753">
        <w:rPr>
          <w:rFonts w:ascii="Times New Roman" w:hAnsi="Times New Roman" w:cs="Times New Roman"/>
          <w:sz w:val="24"/>
          <w:szCs w:val="24"/>
        </w:rPr>
        <w:t>omoći EU</w:t>
      </w:r>
      <w:r w:rsidR="00235753">
        <w:rPr>
          <w:rFonts w:ascii="Times New Roman" w:hAnsi="Times New Roman" w:cs="Times New Roman"/>
          <w:sz w:val="24"/>
          <w:szCs w:val="24"/>
        </w:rPr>
        <w:t>)</w:t>
      </w:r>
      <w:r w:rsidR="00235753" w:rsidRPr="00235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9BA">
        <w:rPr>
          <w:rFonts w:ascii="Times New Roman" w:hAnsi="Times New Roman" w:cs="Times New Roman"/>
          <w:sz w:val="24"/>
          <w:szCs w:val="24"/>
        </w:rPr>
        <w:t>u 2024. godini 94.8</w:t>
      </w:r>
      <w:r w:rsidR="000C478D">
        <w:rPr>
          <w:rFonts w:ascii="Times New Roman" w:hAnsi="Times New Roman" w:cs="Times New Roman"/>
          <w:sz w:val="24"/>
          <w:szCs w:val="24"/>
        </w:rPr>
        <w:t>12eur, u 2025. godini 38.512eur te</w:t>
      </w:r>
      <w:r w:rsidR="005639BA">
        <w:rPr>
          <w:rFonts w:ascii="Times New Roman" w:hAnsi="Times New Roman" w:cs="Times New Roman"/>
          <w:sz w:val="24"/>
          <w:szCs w:val="24"/>
        </w:rPr>
        <w:t xml:space="preserve"> u 2026.</w:t>
      </w:r>
      <w:r w:rsidR="00E62E92">
        <w:rPr>
          <w:rFonts w:ascii="Times New Roman" w:hAnsi="Times New Roman" w:cs="Times New Roman"/>
          <w:sz w:val="24"/>
          <w:szCs w:val="24"/>
        </w:rPr>
        <w:t xml:space="preserve"> godini planirano je 20.106eur. Riječ je o projektima Erasmus+ (</w:t>
      </w:r>
      <w:r w:rsidR="00E62E92" w:rsidRPr="00E62E92">
        <w:rPr>
          <w:rFonts w:ascii="Times New Roman" w:hAnsi="Times New Roman" w:cs="Times New Roman"/>
          <w:sz w:val="24"/>
          <w:szCs w:val="24"/>
        </w:rPr>
        <w:t>EURO-PLANT-ACT</w:t>
      </w:r>
      <w:r w:rsidR="00E62E92">
        <w:rPr>
          <w:rFonts w:ascii="Times New Roman" w:hAnsi="Times New Roman" w:cs="Times New Roman"/>
          <w:sz w:val="24"/>
          <w:szCs w:val="24"/>
        </w:rPr>
        <w:t xml:space="preserve">, AGROKAZ, HEAL-IN-ONE, AGROFORESTRY) te dva nova projekta/ partnerstva na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BeeGuards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HORIZON -CL6-2022- BIODIV-02 -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beekeeping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breeding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lastRenderedPageBreak/>
        <w:t>pollination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t>projetku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te projekt </w:t>
      </w:r>
      <w:r w:rsidR="00E62E92" w:rsidRPr="00E62E92">
        <w:rPr>
          <w:rFonts w:ascii="Times New Roman" w:hAnsi="Times New Roman" w:cs="Times New Roman"/>
          <w:sz w:val="24"/>
          <w:szCs w:val="24"/>
        </w:rPr>
        <w:t>L</w:t>
      </w:r>
      <w:r w:rsidR="00E62E92">
        <w:rPr>
          <w:rFonts w:ascii="Times New Roman" w:hAnsi="Times New Roman" w:cs="Times New Roman"/>
          <w:sz w:val="24"/>
          <w:szCs w:val="24"/>
        </w:rPr>
        <w:t>IFE (MURA-DRAVA-DUNAV) o</w:t>
      </w:r>
      <w:r w:rsidR="00E62E92" w:rsidRPr="00E62E92">
        <w:rPr>
          <w:rFonts w:ascii="Times New Roman" w:hAnsi="Times New Roman" w:cs="Times New Roman"/>
          <w:sz w:val="24"/>
          <w:szCs w:val="24"/>
        </w:rPr>
        <w:t>čuvanje i restauriranje poplavnih šuma</w:t>
      </w:r>
      <w:r w:rsidR="00E62E92">
        <w:rPr>
          <w:rFonts w:ascii="Times New Roman" w:hAnsi="Times New Roman" w:cs="Times New Roman"/>
          <w:sz w:val="24"/>
          <w:szCs w:val="24"/>
        </w:rPr>
        <w:t>.</w:t>
      </w:r>
    </w:p>
    <w:p w:rsidR="006E10D7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52</w:t>
      </w:r>
      <w:r w:rsidR="00235753" w:rsidRPr="00235753">
        <w:rPr>
          <w:rFonts w:ascii="Times New Roman" w:hAnsi="Times New Roman" w:cs="Times New Roman"/>
          <w:sz w:val="24"/>
          <w:szCs w:val="24"/>
        </w:rPr>
        <w:t xml:space="preserve"> (o</w:t>
      </w:r>
      <w:r w:rsidRPr="00235753">
        <w:rPr>
          <w:rFonts w:ascii="Times New Roman" w:hAnsi="Times New Roman" w:cs="Times New Roman"/>
          <w:sz w:val="24"/>
          <w:szCs w:val="24"/>
        </w:rPr>
        <w:t>s</w:t>
      </w:r>
      <w:r w:rsidR="00235753" w:rsidRPr="00235753">
        <w:rPr>
          <w:rFonts w:ascii="Times New Roman" w:hAnsi="Times New Roman" w:cs="Times New Roman"/>
          <w:sz w:val="24"/>
          <w:szCs w:val="24"/>
        </w:rPr>
        <w:t>tale pomoći)</w:t>
      </w:r>
      <w:r w:rsidRPr="00235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>A679071</w:t>
      </w:r>
      <w:r w:rsidR="00DB2270">
        <w:rPr>
          <w:rFonts w:ascii="Times New Roman" w:hAnsi="Times New Roman" w:cs="Times New Roman"/>
          <w:b/>
          <w:sz w:val="24"/>
          <w:szCs w:val="24"/>
        </w:rPr>
        <w:t>/A679090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9BA">
        <w:rPr>
          <w:rFonts w:ascii="Times New Roman" w:hAnsi="Times New Roman" w:cs="Times New Roman"/>
          <w:sz w:val="24"/>
          <w:szCs w:val="24"/>
        </w:rPr>
        <w:t>u 2024. godini 748.265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3985">
        <w:rPr>
          <w:rFonts w:ascii="Times New Roman" w:hAnsi="Times New Roman" w:cs="Times New Roman"/>
          <w:sz w:val="24"/>
          <w:szCs w:val="24"/>
        </w:rPr>
        <w:t xml:space="preserve">u </w:t>
      </w:r>
      <w:r w:rsidR="005639BA">
        <w:rPr>
          <w:rFonts w:ascii="Times New Roman" w:hAnsi="Times New Roman" w:cs="Times New Roman"/>
          <w:sz w:val="24"/>
          <w:szCs w:val="24"/>
        </w:rPr>
        <w:t>2025. godini 601.326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5639BA">
        <w:rPr>
          <w:rFonts w:ascii="Times New Roman" w:hAnsi="Times New Roman" w:cs="Times New Roman"/>
          <w:sz w:val="24"/>
          <w:szCs w:val="24"/>
        </w:rPr>
        <w:t>, 2026. godini 581.326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6E10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0D7" w:rsidRDefault="006E10D7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7F">
        <w:rPr>
          <w:rFonts w:ascii="Times New Roman" w:hAnsi="Times New Roman" w:cs="Times New Roman"/>
          <w:sz w:val="24"/>
          <w:szCs w:val="24"/>
        </w:rPr>
        <w:t xml:space="preserve">Najveći dio prihoda </w:t>
      </w:r>
      <w:r w:rsidR="005639BA">
        <w:rPr>
          <w:rFonts w:ascii="Times New Roman" w:hAnsi="Times New Roman" w:cs="Times New Roman"/>
          <w:sz w:val="24"/>
          <w:szCs w:val="24"/>
        </w:rPr>
        <w:t xml:space="preserve">na izvoru 52 </w:t>
      </w:r>
      <w:r w:rsidRPr="009E707F">
        <w:rPr>
          <w:rFonts w:ascii="Times New Roman" w:hAnsi="Times New Roman" w:cs="Times New Roman"/>
          <w:sz w:val="24"/>
          <w:szCs w:val="24"/>
        </w:rPr>
        <w:t>odnosi se na sredstva Ministarstva poljoprivrede za stipendiranje redovnih i izvanrednih studenata u polju biotehničkih znanosti</w:t>
      </w:r>
      <w:r w:rsidR="00235753">
        <w:rPr>
          <w:rFonts w:ascii="Times New Roman" w:hAnsi="Times New Roman" w:cs="Times New Roman"/>
          <w:sz w:val="24"/>
          <w:szCs w:val="24"/>
        </w:rPr>
        <w:t xml:space="preserve"> </w:t>
      </w:r>
      <w:r w:rsidRPr="009E707F">
        <w:rPr>
          <w:rFonts w:ascii="Times New Roman" w:hAnsi="Times New Roman" w:cs="Times New Roman"/>
          <w:sz w:val="24"/>
          <w:szCs w:val="24"/>
        </w:rPr>
        <w:t>(</w:t>
      </w:r>
      <w:r w:rsidR="00235753">
        <w:rPr>
          <w:rFonts w:ascii="Times New Roman" w:hAnsi="Times New Roman" w:cs="Times New Roman"/>
          <w:sz w:val="24"/>
          <w:szCs w:val="24"/>
        </w:rPr>
        <w:t xml:space="preserve">1.327,23eur </w:t>
      </w:r>
      <w:r w:rsidRPr="009E707F">
        <w:rPr>
          <w:rFonts w:ascii="Times New Roman" w:hAnsi="Times New Roman" w:cs="Times New Roman"/>
          <w:sz w:val="24"/>
          <w:szCs w:val="24"/>
        </w:rPr>
        <w:t>po studentu) te sredstva Hr</w:t>
      </w:r>
      <w:r w:rsidR="00235753">
        <w:rPr>
          <w:rFonts w:ascii="Times New Roman" w:hAnsi="Times New Roman" w:cs="Times New Roman"/>
          <w:sz w:val="24"/>
          <w:szCs w:val="24"/>
        </w:rPr>
        <w:t>vatske zaklade za znanost za iz</w:t>
      </w:r>
      <w:r w:rsidRPr="009E707F">
        <w:rPr>
          <w:rFonts w:ascii="Times New Roman" w:hAnsi="Times New Roman" w:cs="Times New Roman"/>
          <w:sz w:val="24"/>
          <w:szCs w:val="24"/>
        </w:rPr>
        <w:t>o</w:t>
      </w:r>
      <w:r w:rsidR="00235753">
        <w:rPr>
          <w:rFonts w:ascii="Times New Roman" w:hAnsi="Times New Roman" w:cs="Times New Roman"/>
          <w:sz w:val="24"/>
          <w:szCs w:val="24"/>
        </w:rPr>
        <w:t>b</w:t>
      </w:r>
      <w:r w:rsidRPr="009E707F">
        <w:rPr>
          <w:rFonts w:ascii="Times New Roman" w:hAnsi="Times New Roman" w:cs="Times New Roman"/>
          <w:sz w:val="24"/>
          <w:szCs w:val="24"/>
        </w:rPr>
        <w:t xml:space="preserve">razbu iz programa </w:t>
      </w:r>
      <w:proofErr w:type="spellStart"/>
      <w:r w:rsidRPr="009E707F">
        <w:rPr>
          <w:rFonts w:ascii="Times New Roman" w:hAnsi="Times New Roman" w:cs="Times New Roman"/>
          <w:sz w:val="24"/>
          <w:szCs w:val="24"/>
        </w:rPr>
        <w:t>doktorana</w:t>
      </w:r>
      <w:r w:rsidR="00E62E9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t>posli</w:t>
      </w:r>
      <w:r w:rsidR="00110CA3" w:rsidRPr="009E707F">
        <w:rPr>
          <w:rFonts w:ascii="Times New Roman" w:hAnsi="Times New Roman" w:cs="Times New Roman"/>
          <w:sz w:val="24"/>
          <w:szCs w:val="24"/>
        </w:rPr>
        <w:t>jedoktoranada</w:t>
      </w:r>
      <w:proofErr w:type="spellEnd"/>
      <w:r w:rsidR="00110CA3" w:rsidRPr="009E707F">
        <w:rPr>
          <w:rFonts w:ascii="Times New Roman" w:hAnsi="Times New Roman" w:cs="Times New Roman"/>
          <w:sz w:val="24"/>
          <w:szCs w:val="24"/>
        </w:rPr>
        <w:t xml:space="preserve"> HRZZ</w:t>
      </w:r>
      <w:r w:rsidR="00E62E92">
        <w:rPr>
          <w:rFonts w:ascii="Times New Roman" w:hAnsi="Times New Roman" w:cs="Times New Roman"/>
          <w:sz w:val="24"/>
          <w:szCs w:val="24"/>
        </w:rPr>
        <w:t xml:space="preserve"> A557042</w:t>
      </w:r>
      <w:r w:rsidR="00110CA3" w:rsidRPr="009E707F">
        <w:rPr>
          <w:rFonts w:ascii="Times New Roman" w:hAnsi="Times New Roman" w:cs="Times New Roman"/>
          <w:sz w:val="24"/>
          <w:szCs w:val="24"/>
        </w:rPr>
        <w:t xml:space="preserve">, projektnog financiranja znanstvene djelatnosti </w:t>
      </w:r>
      <w:r w:rsidR="00E62E92">
        <w:rPr>
          <w:rFonts w:ascii="Times New Roman" w:hAnsi="Times New Roman" w:cs="Times New Roman"/>
          <w:sz w:val="24"/>
          <w:szCs w:val="24"/>
        </w:rPr>
        <w:t xml:space="preserve">A621048 </w:t>
      </w:r>
      <w:r w:rsidR="00110CA3" w:rsidRPr="009E707F">
        <w:rPr>
          <w:rFonts w:ascii="Times New Roman" w:hAnsi="Times New Roman" w:cs="Times New Roman"/>
          <w:sz w:val="24"/>
          <w:szCs w:val="24"/>
        </w:rPr>
        <w:t xml:space="preserve">te  projekta OBZOR ERA –NET </w:t>
      </w:r>
      <w:proofErr w:type="spellStart"/>
      <w:r w:rsidR="00110CA3" w:rsidRPr="009E707F">
        <w:rPr>
          <w:rFonts w:ascii="Times New Roman" w:hAnsi="Times New Roman" w:cs="Times New Roman"/>
          <w:sz w:val="24"/>
          <w:szCs w:val="24"/>
        </w:rPr>
        <w:t>Bluebioeconomy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A733071 te</w:t>
      </w:r>
      <w:r w:rsidR="007031A0">
        <w:rPr>
          <w:rFonts w:ascii="Times New Roman" w:hAnsi="Times New Roman" w:cs="Times New Roman"/>
          <w:sz w:val="24"/>
          <w:szCs w:val="24"/>
        </w:rPr>
        <w:t xml:space="preserve"> bilater</w:t>
      </w:r>
      <w:r w:rsidR="00E62E92">
        <w:rPr>
          <w:rFonts w:ascii="Times New Roman" w:hAnsi="Times New Roman" w:cs="Times New Roman"/>
          <w:sz w:val="24"/>
          <w:szCs w:val="24"/>
        </w:rPr>
        <w:t>alne suradnje Norveška –Hrvatska ( sredstva Ministarstva regionalnog razvoja i fondova EU)</w:t>
      </w:r>
      <w:r w:rsidR="009138AA">
        <w:rPr>
          <w:rFonts w:ascii="Times New Roman" w:hAnsi="Times New Roman" w:cs="Times New Roman"/>
          <w:sz w:val="24"/>
          <w:szCs w:val="24"/>
        </w:rPr>
        <w:t>.</w:t>
      </w:r>
    </w:p>
    <w:p w:rsidR="00880E6A" w:rsidRDefault="00E62E92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138AA">
        <w:rPr>
          <w:rFonts w:ascii="Times New Roman" w:hAnsi="Times New Roman" w:cs="Times New Roman"/>
          <w:sz w:val="24"/>
          <w:szCs w:val="24"/>
        </w:rPr>
        <w:t>z i</w:t>
      </w:r>
      <w:r>
        <w:rPr>
          <w:rFonts w:ascii="Times New Roman" w:hAnsi="Times New Roman" w:cs="Times New Roman"/>
          <w:sz w:val="24"/>
          <w:szCs w:val="24"/>
        </w:rPr>
        <w:t>zvor</w:t>
      </w:r>
      <w:r w:rsidR="009138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financiranja 81 (n</w:t>
      </w:r>
      <w:r w:rsidR="00880E6A">
        <w:rPr>
          <w:rFonts w:ascii="Times New Roman" w:hAnsi="Times New Roman" w:cs="Times New Roman"/>
          <w:sz w:val="24"/>
          <w:szCs w:val="24"/>
        </w:rPr>
        <w:t>amje</w:t>
      </w:r>
      <w:r w:rsidR="00A02275">
        <w:rPr>
          <w:rFonts w:ascii="Times New Roman" w:hAnsi="Times New Roman" w:cs="Times New Roman"/>
          <w:sz w:val="24"/>
          <w:szCs w:val="24"/>
        </w:rPr>
        <w:t>nski primici od zaduživanja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2275">
        <w:rPr>
          <w:rFonts w:ascii="Times New Roman" w:hAnsi="Times New Roman" w:cs="Times New Roman"/>
          <w:sz w:val="24"/>
          <w:szCs w:val="24"/>
        </w:rPr>
        <w:t xml:space="preserve"> u donosu imamo evidentirano</w:t>
      </w:r>
      <w:r w:rsidR="005639BA">
        <w:rPr>
          <w:rFonts w:ascii="Times New Roman" w:hAnsi="Times New Roman" w:cs="Times New Roman"/>
          <w:sz w:val="24"/>
          <w:szCs w:val="24"/>
        </w:rPr>
        <w:t xml:space="preserve"> 142.446 </w:t>
      </w:r>
      <w:proofErr w:type="spellStart"/>
      <w:r w:rsidR="00880E6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80E6A">
        <w:rPr>
          <w:rFonts w:ascii="Times New Roman" w:hAnsi="Times New Roman" w:cs="Times New Roman"/>
          <w:sz w:val="24"/>
          <w:szCs w:val="24"/>
        </w:rPr>
        <w:t xml:space="preserve"> za 2</w:t>
      </w:r>
      <w:r w:rsidR="005639BA">
        <w:rPr>
          <w:rFonts w:ascii="Times New Roman" w:hAnsi="Times New Roman" w:cs="Times New Roman"/>
          <w:sz w:val="24"/>
          <w:szCs w:val="24"/>
        </w:rPr>
        <w:t>024</w:t>
      </w:r>
      <w:r w:rsidR="00A02275">
        <w:rPr>
          <w:rFonts w:ascii="Times New Roman" w:hAnsi="Times New Roman" w:cs="Times New Roman"/>
          <w:sz w:val="24"/>
          <w:szCs w:val="24"/>
        </w:rPr>
        <w:t>. R</w:t>
      </w:r>
      <w:r w:rsidR="0056074B">
        <w:rPr>
          <w:rFonts w:ascii="Times New Roman" w:hAnsi="Times New Roman" w:cs="Times New Roman"/>
          <w:sz w:val="24"/>
          <w:szCs w:val="24"/>
        </w:rPr>
        <w:t>iječ o financijskom</w:t>
      </w:r>
      <w:r w:rsidR="0088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6A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="00880E6A">
        <w:rPr>
          <w:rFonts w:ascii="Times New Roman" w:hAnsi="Times New Roman" w:cs="Times New Roman"/>
          <w:sz w:val="24"/>
          <w:szCs w:val="24"/>
        </w:rPr>
        <w:t xml:space="preserve"> rea</w:t>
      </w:r>
      <w:r w:rsidR="005639BA">
        <w:rPr>
          <w:rFonts w:ascii="Times New Roman" w:hAnsi="Times New Roman" w:cs="Times New Roman"/>
          <w:sz w:val="24"/>
          <w:szCs w:val="24"/>
        </w:rPr>
        <w:t>liziranom u prethodnim godinama te novom zaduženju iz 2023. godine za dva kombi vozila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38AA">
        <w:rPr>
          <w:rFonts w:ascii="Times New Roman" w:hAnsi="Times New Roman" w:cs="Times New Roman"/>
          <w:sz w:val="24"/>
          <w:szCs w:val="24"/>
        </w:rPr>
        <w:t xml:space="preserve"> Umanje</w:t>
      </w:r>
      <w:r w:rsidR="00880E6A">
        <w:rPr>
          <w:rFonts w:ascii="Times New Roman" w:hAnsi="Times New Roman" w:cs="Times New Roman"/>
          <w:sz w:val="24"/>
          <w:szCs w:val="24"/>
        </w:rPr>
        <w:t xml:space="preserve">nje </w:t>
      </w:r>
      <w:r w:rsidR="0056074B">
        <w:rPr>
          <w:rFonts w:ascii="Times New Roman" w:hAnsi="Times New Roman" w:cs="Times New Roman"/>
          <w:sz w:val="24"/>
          <w:szCs w:val="24"/>
        </w:rPr>
        <w:t>glavnice prov</w:t>
      </w:r>
      <w:r w:rsidR="00880E6A">
        <w:rPr>
          <w:rFonts w:ascii="Times New Roman" w:hAnsi="Times New Roman" w:cs="Times New Roman"/>
          <w:sz w:val="24"/>
          <w:szCs w:val="24"/>
        </w:rPr>
        <w:t>odi se sukladno otplatnom planu kroz godine.</w:t>
      </w:r>
    </w:p>
    <w:p w:rsidR="00B9330A" w:rsidRDefault="00B9330A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Značajnijih promjena u odnosu na dinamiku prihoda iz prethodnih razdoblja nema.</w:t>
      </w:r>
    </w:p>
    <w:p w:rsidR="006167E8" w:rsidRPr="002114B5" w:rsidRDefault="006167E8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110CA3" w:rsidRDefault="00110CA3" w:rsidP="00110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proračunskog korisnika Fakultet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znanosti Osijek </w:t>
      </w:r>
      <w:r w:rsidR="009E707F">
        <w:rPr>
          <w:rFonts w:ascii="Times New Roman" w:hAnsi="Times New Roman" w:cs="Times New Roman"/>
          <w:sz w:val="24"/>
          <w:szCs w:val="24"/>
        </w:rPr>
        <w:t>iznos ukupnih planiranih rashoda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B2270">
        <w:rPr>
          <w:rFonts w:ascii="Times New Roman" w:hAnsi="Times New Roman" w:cs="Times New Roman"/>
          <w:sz w:val="24"/>
          <w:szCs w:val="24"/>
        </w:rPr>
        <w:t>10.544.604eur za 2024. godinu, 9.969.816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DB2270">
        <w:rPr>
          <w:rFonts w:ascii="Times New Roman" w:hAnsi="Times New Roman" w:cs="Times New Roman"/>
          <w:sz w:val="24"/>
          <w:szCs w:val="24"/>
        </w:rPr>
        <w:t xml:space="preserve"> za 2025. godinu te 9.906.755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C40905">
        <w:rPr>
          <w:rFonts w:ascii="Times New Roman" w:hAnsi="Times New Roman" w:cs="Times New Roman"/>
          <w:sz w:val="24"/>
          <w:szCs w:val="24"/>
        </w:rPr>
        <w:t xml:space="preserve"> za 2026</w:t>
      </w:r>
      <w:r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6E10D7" w:rsidRDefault="006E10D7" w:rsidP="00C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D948F1">
        <w:rPr>
          <w:rFonts w:ascii="Times New Roman" w:hAnsi="Times New Roman" w:cs="Times New Roman"/>
          <w:sz w:val="24"/>
          <w:szCs w:val="24"/>
          <w:u w:val="single"/>
        </w:rPr>
        <w:t>Iz izvora financiranja 11</w:t>
      </w:r>
      <w:r w:rsidR="00C40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aktivnosti </w:t>
      </w:r>
      <w:r w:rsidRPr="002114B5">
        <w:rPr>
          <w:rFonts w:ascii="Times New Roman" w:hAnsi="Times New Roman" w:cs="Times New Roman"/>
          <w:b/>
          <w:sz w:val="24"/>
          <w:szCs w:val="24"/>
        </w:rPr>
        <w:t>A621003</w:t>
      </w:r>
      <w:r w:rsidR="009138A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redovna djelatnost Sveučilišta u Osijeku</w:t>
      </w:r>
      <w:r w:rsidR="009138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DB2270">
        <w:rPr>
          <w:rFonts w:ascii="Times New Roman" w:hAnsi="Times New Roman" w:cs="Times New Roman"/>
          <w:sz w:val="24"/>
          <w:szCs w:val="24"/>
        </w:rPr>
        <w:t>2024. godinu iznose 8.216.053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083E3A">
        <w:rPr>
          <w:rFonts w:ascii="Times New Roman" w:hAnsi="Times New Roman" w:cs="Times New Roman"/>
          <w:sz w:val="24"/>
          <w:szCs w:val="24"/>
        </w:rPr>
        <w:t xml:space="preserve"> za 2024. godinu, 8.241.290eur za 2025. i 8.246.453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C40905">
        <w:rPr>
          <w:rFonts w:ascii="Times New Roman" w:hAnsi="Times New Roman" w:cs="Times New Roman"/>
          <w:sz w:val="24"/>
          <w:szCs w:val="24"/>
        </w:rPr>
        <w:t xml:space="preserve"> za 2026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B9330A">
        <w:rPr>
          <w:rFonts w:ascii="Times New Roman" w:hAnsi="Times New Roman" w:cs="Times New Roman"/>
          <w:sz w:val="24"/>
          <w:szCs w:val="24"/>
        </w:rPr>
        <w:t>. Najveću stavku predstavljaju rashodi za zaposlene (plaće, doprinosi i ostala materijalna prava).</w:t>
      </w:r>
    </w:p>
    <w:p w:rsidR="006E10D7" w:rsidRDefault="00C40905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E10D7">
        <w:rPr>
          <w:rFonts w:ascii="Times New Roman" w:hAnsi="Times New Roman" w:cs="Times New Roman"/>
          <w:sz w:val="24"/>
          <w:szCs w:val="24"/>
        </w:rPr>
        <w:t xml:space="preserve">z istog izvora aktivnost </w:t>
      </w:r>
      <w:r w:rsidR="006E10D7" w:rsidRPr="002114B5">
        <w:rPr>
          <w:rFonts w:ascii="Times New Roman" w:hAnsi="Times New Roman" w:cs="Times New Roman"/>
          <w:b/>
          <w:sz w:val="24"/>
          <w:szCs w:val="24"/>
        </w:rPr>
        <w:t>A622122</w:t>
      </w:r>
      <w:r w:rsidR="009138AA">
        <w:rPr>
          <w:rFonts w:ascii="Times New Roman" w:hAnsi="Times New Roman" w:cs="Times New Roman"/>
          <w:sz w:val="24"/>
          <w:szCs w:val="24"/>
        </w:rPr>
        <w:t xml:space="preserve"> (</w:t>
      </w:r>
      <w:r w:rsidR="006E10D7">
        <w:rPr>
          <w:rFonts w:ascii="Times New Roman" w:hAnsi="Times New Roman" w:cs="Times New Roman"/>
          <w:sz w:val="24"/>
          <w:szCs w:val="24"/>
        </w:rPr>
        <w:t>programsko financiranje</w:t>
      </w:r>
      <w:r w:rsidR="0056074B">
        <w:rPr>
          <w:rFonts w:ascii="Times New Roman" w:hAnsi="Times New Roman" w:cs="Times New Roman"/>
          <w:sz w:val="24"/>
          <w:szCs w:val="24"/>
        </w:rPr>
        <w:t xml:space="preserve"> javnih visokih učilišta</w:t>
      </w:r>
      <w:r w:rsidR="009138AA">
        <w:rPr>
          <w:rFonts w:ascii="Times New Roman" w:hAnsi="Times New Roman" w:cs="Times New Roman"/>
          <w:sz w:val="24"/>
          <w:szCs w:val="24"/>
        </w:rPr>
        <w:t>)</w:t>
      </w:r>
      <w:r w:rsidR="0056074B">
        <w:rPr>
          <w:rFonts w:ascii="Times New Roman" w:hAnsi="Times New Roman" w:cs="Times New Roman"/>
          <w:sz w:val="24"/>
          <w:szCs w:val="24"/>
        </w:rPr>
        <w:t xml:space="preserve"> rashodi</w:t>
      </w:r>
      <w:r w:rsidR="00BE4DA4">
        <w:rPr>
          <w:rFonts w:ascii="Times New Roman" w:hAnsi="Times New Roman" w:cs="Times New Roman"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sz w:val="24"/>
          <w:szCs w:val="24"/>
        </w:rPr>
        <w:t xml:space="preserve"> 430.149eur za 2024. godinu, 430.149eur za 2025. i 430.149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 za 2026</w:t>
      </w:r>
      <w:r w:rsidR="006E10D7">
        <w:rPr>
          <w:rFonts w:ascii="Times New Roman" w:hAnsi="Times New Roman" w:cs="Times New Roman"/>
          <w:sz w:val="24"/>
          <w:szCs w:val="24"/>
        </w:rPr>
        <w:t>. godinu</w:t>
      </w:r>
    </w:p>
    <w:p w:rsidR="006E10D7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B5">
        <w:rPr>
          <w:rFonts w:ascii="Times New Roman" w:hAnsi="Times New Roman" w:cs="Times New Roman"/>
          <w:sz w:val="24"/>
          <w:szCs w:val="24"/>
          <w:u w:val="single"/>
        </w:rPr>
        <w:t>Iz izvora financiranja 31</w:t>
      </w:r>
      <w:r>
        <w:rPr>
          <w:rFonts w:ascii="Times New Roman" w:hAnsi="Times New Roman" w:cs="Times New Roman"/>
          <w:sz w:val="24"/>
          <w:szCs w:val="24"/>
        </w:rPr>
        <w:t xml:space="preserve"> aktivnost </w:t>
      </w:r>
      <w:r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56074B">
        <w:rPr>
          <w:rFonts w:ascii="Times New Roman" w:hAnsi="Times New Roman" w:cs="Times New Roman"/>
          <w:sz w:val="24"/>
          <w:szCs w:val="24"/>
        </w:rPr>
        <w:t xml:space="preserve"> rashodi</w:t>
      </w:r>
      <w:r w:rsidR="00083E3A">
        <w:rPr>
          <w:rFonts w:ascii="Times New Roman" w:hAnsi="Times New Roman" w:cs="Times New Roman"/>
          <w:sz w:val="24"/>
          <w:szCs w:val="24"/>
        </w:rPr>
        <w:t xml:space="preserve"> iznose 356.584eur za 2024. godinu te 340.378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083E3A">
        <w:rPr>
          <w:rFonts w:ascii="Times New Roman" w:hAnsi="Times New Roman" w:cs="Times New Roman"/>
          <w:sz w:val="24"/>
          <w:szCs w:val="24"/>
        </w:rPr>
        <w:t xml:space="preserve"> za 2025. i 312.797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C40905">
        <w:rPr>
          <w:rFonts w:ascii="Times New Roman" w:hAnsi="Times New Roman" w:cs="Times New Roman"/>
          <w:sz w:val="24"/>
          <w:szCs w:val="24"/>
        </w:rPr>
        <w:t xml:space="preserve"> za 2026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6E10D7" w:rsidRDefault="0056074B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43</w:t>
      </w:r>
      <w:r w:rsidR="006E10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10D7">
        <w:rPr>
          <w:rFonts w:ascii="Times New Roman" w:hAnsi="Times New Roman" w:cs="Times New Roman"/>
          <w:sz w:val="24"/>
          <w:szCs w:val="24"/>
        </w:rPr>
        <w:t xml:space="preserve">aktivnost </w:t>
      </w:r>
      <w:r w:rsidR="006E10D7"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6E1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0D7" w:rsidRPr="002D03A9">
        <w:rPr>
          <w:rFonts w:ascii="Times New Roman" w:hAnsi="Times New Roman" w:cs="Times New Roman"/>
          <w:sz w:val="24"/>
          <w:szCs w:val="24"/>
        </w:rPr>
        <w:t>planirano je</w:t>
      </w:r>
      <w:r w:rsidR="006E1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26">
        <w:rPr>
          <w:rFonts w:ascii="Times New Roman" w:hAnsi="Times New Roman" w:cs="Times New Roman"/>
          <w:sz w:val="24"/>
          <w:szCs w:val="24"/>
        </w:rPr>
        <w:t xml:space="preserve">u </w:t>
      </w:r>
      <w:r w:rsidR="009138AA">
        <w:rPr>
          <w:rFonts w:ascii="Times New Roman" w:hAnsi="Times New Roman" w:cs="Times New Roman"/>
          <w:sz w:val="24"/>
          <w:szCs w:val="24"/>
        </w:rPr>
        <w:t>2024. godini 316.000eur, 2025. godini 316.450eur te 2026</w:t>
      </w:r>
      <w:r w:rsidR="002D5DC8">
        <w:rPr>
          <w:rFonts w:ascii="Times New Roman" w:hAnsi="Times New Roman" w:cs="Times New Roman"/>
          <w:sz w:val="24"/>
          <w:szCs w:val="24"/>
        </w:rPr>
        <w:t>. godini 315.924</w:t>
      </w:r>
      <w:r w:rsidR="00515126">
        <w:rPr>
          <w:rFonts w:ascii="Times New Roman" w:hAnsi="Times New Roman" w:cs="Times New Roman"/>
          <w:sz w:val="24"/>
          <w:szCs w:val="24"/>
        </w:rPr>
        <w:t>eur.</w:t>
      </w:r>
    </w:p>
    <w:p w:rsidR="006E10D7" w:rsidRPr="002114B5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51</w:t>
      </w:r>
      <w:r w:rsidR="009138AA">
        <w:rPr>
          <w:rFonts w:ascii="Times New Roman" w:hAnsi="Times New Roman" w:cs="Times New Roman"/>
          <w:sz w:val="24"/>
          <w:szCs w:val="24"/>
          <w:u w:val="single"/>
        </w:rPr>
        <w:t xml:space="preserve"> (p</w:t>
      </w:r>
      <w:r>
        <w:rPr>
          <w:rFonts w:ascii="Times New Roman" w:hAnsi="Times New Roman" w:cs="Times New Roman"/>
          <w:sz w:val="24"/>
          <w:szCs w:val="24"/>
          <w:u w:val="single"/>
        </w:rPr>
        <w:t>omoći EU</w:t>
      </w:r>
      <w:r w:rsidR="009138AA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DC8">
        <w:rPr>
          <w:rFonts w:ascii="Times New Roman" w:hAnsi="Times New Roman" w:cs="Times New Roman"/>
          <w:sz w:val="24"/>
          <w:szCs w:val="24"/>
        </w:rPr>
        <w:t>u 2024. godini 94.812</w:t>
      </w:r>
      <w:r w:rsidR="00515126">
        <w:rPr>
          <w:rFonts w:ascii="Times New Roman" w:hAnsi="Times New Roman" w:cs="Times New Roman"/>
          <w:sz w:val="24"/>
          <w:szCs w:val="24"/>
        </w:rPr>
        <w:t xml:space="preserve">eur, </w:t>
      </w:r>
      <w:r w:rsidR="002D5DC8">
        <w:rPr>
          <w:rFonts w:ascii="Times New Roman" w:hAnsi="Times New Roman" w:cs="Times New Roman"/>
          <w:sz w:val="24"/>
          <w:szCs w:val="24"/>
        </w:rPr>
        <w:t>u 2024. godini 38.512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2D5DC8">
        <w:rPr>
          <w:rFonts w:ascii="Times New Roman" w:hAnsi="Times New Roman" w:cs="Times New Roman"/>
          <w:sz w:val="24"/>
          <w:szCs w:val="24"/>
        </w:rPr>
        <w:t xml:space="preserve">, a u 2026. 20.106 </w:t>
      </w:r>
      <w:proofErr w:type="spellStart"/>
      <w:r w:rsidR="002D5DC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15126">
        <w:rPr>
          <w:rFonts w:ascii="Times New Roman" w:hAnsi="Times New Roman" w:cs="Times New Roman"/>
          <w:sz w:val="24"/>
          <w:szCs w:val="24"/>
        </w:rPr>
        <w:t>.</w:t>
      </w:r>
    </w:p>
    <w:p w:rsidR="006E10D7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</w:t>
      </w:r>
      <w:r w:rsidR="009138AA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E6A">
        <w:rPr>
          <w:rFonts w:ascii="Times New Roman" w:hAnsi="Times New Roman" w:cs="Times New Roman"/>
          <w:sz w:val="24"/>
          <w:szCs w:val="24"/>
        </w:rPr>
        <w:t xml:space="preserve">u </w:t>
      </w:r>
      <w:r w:rsidR="00083E3A">
        <w:rPr>
          <w:rFonts w:ascii="Times New Roman" w:hAnsi="Times New Roman" w:cs="Times New Roman"/>
          <w:sz w:val="24"/>
          <w:szCs w:val="24"/>
        </w:rPr>
        <w:t>2024. godini 714.294</w:t>
      </w:r>
      <w:r w:rsidR="00515126">
        <w:rPr>
          <w:rFonts w:ascii="Times New Roman" w:hAnsi="Times New Roman" w:cs="Times New Roman"/>
          <w:sz w:val="24"/>
          <w:szCs w:val="24"/>
        </w:rPr>
        <w:t xml:space="preserve">eur, </w:t>
      </w:r>
      <w:r w:rsidR="00083E3A">
        <w:rPr>
          <w:rFonts w:ascii="Times New Roman" w:hAnsi="Times New Roman" w:cs="Times New Roman"/>
          <w:sz w:val="24"/>
          <w:szCs w:val="24"/>
        </w:rPr>
        <w:t>u 2024. godini 603.037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083E3A">
        <w:rPr>
          <w:rFonts w:ascii="Times New Roman" w:hAnsi="Times New Roman" w:cs="Times New Roman"/>
          <w:sz w:val="24"/>
          <w:szCs w:val="24"/>
        </w:rPr>
        <w:t xml:space="preserve"> te u 2026. godini 581.326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Pr="002D03A9">
        <w:rPr>
          <w:rFonts w:ascii="Times New Roman" w:hAnsi="Times New Roman" w:cs="Times New Roman"/>
          <w:sz w:val="24"/>
          <w:szCs w:val="24"/>
        </w:rPr>
        <w:t>.</w:t>
      </w:r>
      <w:r w:rsidR="009E7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9D6" w:rsidRDefault="009138AA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</w:t>
      </w:r>
      <w:r w:rsidR="004359D6">
        <w:rPr>
          <w:rFonts w:ascii="Times New Roman" w:hAnsi="Times New Roman" w:cs="Times New Roman"/>
          <w:sz w:val="24"/>
          <w:szCs w:val="24"/>
        </w:rPr>
        <w:t>zvor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59D6">
        <w:rPr>
          <w:rFonts w:ascii="Times New Roman" w:hAnsi="Times New Roman" w:cs="Times New Roman"/>
          <w:sz w:val="24"/>
          <w:szCs w:val="24"/>
        </w:rPr>
        <w:t xml:space="preserve"> financiranja 81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4359D6">
        <w:rPr>
          <w:rFonts w:ascii="Times New Roman" w:hAnsi="Times New Roman" w:cs="Times New Roman"/>
          <w:sz w:val="24"/>
          <w:szCs w:val="24"/>
        </w:rPr>
        <w:t>amjenski primici od zaduž</w:t>
      </w:r>
      <w:r>
        <w:rPr>
          <w:rFonts w:ascii="Times New Roman" w:hAnsi="Times New Roman" w:cs="Times New Roman"/>
          <w:sz w:val="24"/>
          <w:szCs w:val="24"/>
        </w:rPr>
        <w:t xml:space="preserve">ivanja) </w:t>
      </w:r>
      <w:r w:rsidR="00534A43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 xml:space="preserve">su planirani </w:t>
      </w:r>
      <w:r w:rsidR="00534A43">
        <w:rPr>
          <w:rFonts w:ascii="Times New Roman" w:hAnsi="Times New Roman" w:cs="Times New Roman"/>
          <w:sz w:val="24"/>
          <w:szCs w:val="24"/>
        </w:rPr>
        <w:t>u iznosu od 36.927eur u 2024. godini, 38.804</w:t>
      </w:r>
      <w:r w:rsidR="0056074B">
        <w:rPr>
          <w:rFonts w:ascii="Times New Roman" w:hAnsi="Times New Roman" w:cs="Times New Roman"/>
          <w:sz w:val="24"/>
          <w:szCs w:val="24"/>
        </w:rPr>
        <w:t>eu</w:t>
      </w:r>
      <w:r w:rsidR="004359D6">
        <w:rPr>
          <w:rFonts w:ascii="Times New Roman" w:hAnsi="Times New Roman" w:cs="Times New Roman"/>
          <w:sz w:val="24"/>
          <w:szCs w:val="24"/>
        </w:rPr>
        <w:t>r</w:t>
      </w:r>
      <w:r w:rsidR="0056074B">
        <w:rPr>
          <w:rFonts w:ascii="Times New Roman" w:hAnsi="Times New Roman" w:cs="Times New Roman"/>
          <w:sz w:val="24"/>
          <w:szCs w:val="24"/>
        </w:rPr>
        <w:t xml:space="preserve"> </w:t>
      </w:r>
      <w:r w:rsidR="00534A43">
        <w:rPr>
          <w:rFonts w:ascii="Times New Roman" w:hAnsi="Times New Roman" w:cs="Times New Roman"/>
          <w:sz w:val="24"/>
          <w:szCs w:val="24"/>
        </w:rPr>
        <w:t xml:space="preserve">u 2025. godini te 32.567 </w:t>
      </w:r>
      <w:proofErr w:type="spellStart"/>
      <w:r w:rsidR="00534A4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34A43">
        <w:rPr>
          <w:rFonts w:ascii="Times New Roman" w:hAnsi="Times New Roman" w:cs="Times New Roman"/>
          <w:sz w:val="24"/>
          <w:szCs w:val="24"/>
        </w:rPr>
        <w:t xml:space="preserve"> u 2026</w:t>
      </w:r>
      <w:r w:rsidR="004359D6">
        <w:rPr>
          <w:rFonts w:ascii="Times New Roman" w:hAnsi="Times New Roman" w:cs="Times New Roman"/>
          <w:sz w:val="24"/>
          <w:szCs w:val="24"/>
        </w:rPr>
        <w:t xml:space="preserve">. prema planu otplate glavnice ( financijski </w:t>
      </w:r>
      <w:proofErr w:type="spellStart"/>
      <w:r w:rsidR="004359D6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4359D6">
        <w:rPr>
          <w:rFonts w:ascii="Times New Roman" w:hAnsi="Times New Roman" w:cs="Times New Roman"/>
          <w:sz w:val="24"/>
          <w:szCs w:val="24"/>
        </w:rPr>
        <w:t>)</w:t>
      </w:r>
      <w:r w:rsidR="0056074B">
        <w:rPr>
          <w:rFonts w:ascii="Times New Roman" w:hAnsi="Times New Roman" w:cs="Times New Roman"/>
          <w:sz w:val="24"/>
          <w:szCs w:val="24"/>
        </w:rPr>
        <w:t>.</w:t>
      </w:r>
    </w:p>
    <w:p w:rsidR="00050952" w:rsidRDefault="00050952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952" w:rsidRDefault="00050952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952" w:rsidRDefault="00050952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952" w:rsidRDefault="00050952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52" w:rsidRDefault="005A0A52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</w:t>
      </w:r>
      <w:r w:rsidR="00354BD2">
        <w:rPr>
          <w:rFonts w:ascii="Times New Roman" w:hAnsi="Times New Roman" w:cs="Times New Roman"/>
          <w:b/>
          <w:sz w:val="24"/>
          <w:szCs w:val="24"/>
        </w:rPr>
        <w:t xml:space="preserve">IJENOS SREDSTAVA IZ PRETHODNE </w:t>
      </w:r>
      <w:r w:rsidRPr="00AE2812">
        <w:rPr>
          <w:rFonts w:ascii="Times New Roman" w:hAnsi="Times New Roman" w:cs="Times New Roman"/>
          <w:b/>
          <w:sz w:val="24"/>
          <w:szCs w:val="24"/>
        </w:rPr>
        <w:t>U SLJEDEĆU GODINU</w:t>
      </w:r>
    </w:p>
    <w:p w:rsidR="00880E6A" w:rsidRPr="006167E8" w:rsidRDefault="00880E6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E6A" w:rsidRDefault="0037505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d</w:t>
      </w:r>
      <w:r w:rsidR="00386453">
        <w:rPr>
          <w:rFonts w:ascii="Times New Roman" w:hAnsi="Times New Roman" w:cs="Times New Roman"/>
          <w:sz w:val="24"/>
          <w:szCs w:val="24"/>
        </w:rPr>
        <w:t>onos i</w:t>
      </w:r>
      <w:r w:rsidR="00880E6A" w:rsidRPr="006167E8">
        <w:rPr>
          <w:rFonts w:ascii="Times New Roman" w:hAnsi="Times New Roman" w:cs="Times New Roman"/>
          <w:sz w:val="24"/>
          <w:szCs w:val="24"/>
        </w:rPr>
        <w:t xml:space="preserve">z prethodne godine </w:t>
      </w:r>
      <w:r w:rsidR="00386453">
        <w:rPr>
          <w:rFonts w:ascii="Times New Roman" w:hAnsi="Times New Roman" w:cs="Times New Roman"/>
          <w:sz w:val="24"/>
          <w:szCs w:val="24"/>
        </w:rPr>
        <w:t xml:space="preserve"> </w:t>
      </w:r>
      <w:r w:rsidR="006167E8">
        <w:rPr>
          <w:rFonts w:ascii="Times New Roman" w:hAnsi="Times New Roman" w:cs="Times New Roman"/>
          <w:sz w:val="24"/>
          <w:szCs w:val="24"/>
        </w:rPr>
        <w:t>kori</w:t>
      </w:r>
      <w:r w:rsidR="009138AA">
        <w:rPr>
          <w:rFonts w:ascii="Times New Roman" w:hAnsi="Times New Roman" w:cs="Times New Roman"/>
          <w:sz w:val="24"/>
          <w:szCs w:val="24"/>
        </w:rPr>
        <w:t>šten je</w:t>
      </w:r>
      <w:r w:rsidR="00534A43">
        <w:rPr>
          <w:rFonts w:ascii="Times New Roman" w:hAnsi="Times New Roman" w:cs="Times New Roman"/>
          <w:sz w:val="24"/>
          <w:szCs w:val="24"/>
        </w:rPr>
        <w:t xml:space="preserve"> za prijenos u 2024</w:t>
      </w:r>
      <w:r w:rsidR="006167E8">
        <w:rPr>
          <w:rFonts w:ascii="Times New Roman" w:hAnsi="Times New Roman" w:cs="Times New Roman"/>
          <w:sz w:val="24"/>
          <w:szCs w:val="24"/>
        </w:rPr>
        <w:t xml:space="preserve">. godinu </w:t>
      </w:r>
      <w:r w:rsidR="009138AA">
        <w:rPr>
          <w:rFonts w:ascii="Times New Roman" w:hAnsi="Times New Roman" w:cs="Times New Roman"/>
          <w:sz w:val="24"/>
          <w:szCs w:val="24"/>
        </w:rPr>
        <w:t>1.422.466</w:t>
      </w:r>
      <w:r w:rsidR="00BE4DA4">
        <w:rPr>
          <w:rFonts w:ascii="Times New Roman" w:hAnsi="Times New Roman" w:cs="Times New Roman"/>
          <w:sz w:val="24"/>
          <w:szCs w:val="24"/>
        </w:rPr>
        <w:t>eur</w:t>
      </w:r>
      <w:r w:rsidR="00B907A0">
        <w:rPr>
          <w:rFonts w:ascii="Times New Roman" w:hAnsi="Times New Roman" w:cs="Times New Roman"/>
          <w:sz w:val="24"/>
          <w:szCs w:val="24"/>
        </w:rPr>
        <w:t>.</w:t>
      </w:r>
      <w:r w:rsidR="000C478D">
        <w:rPr>
          <w:rFonts w:ascii="Times New Roman" w:hAnsi="Times New Roman" w:cs="Times New Roman"/>
          <w:sz w:val="24"/>
          <w:szCs w:val="24"/>
        </w:rPr>
        <w:t xml:space="preserve"> </w:t>
      </w:r>
      <w:r w:rsidR="009138AA">
        <w:rPr>
          <w:rFonts w:ascii="Times New Roman" w:hAnsi="Times New Roman" w:cs="Times New Roman"/>
          <w:sz w:val="24"/>
          <w:szCs w:val="24"/>
        </w:rPr>
        <w:t xml:space="preserve">Odnos u </w:t>
      </w:r>
      <w:r w:rsidR="00083E3A">
        <w:rPr>
          <w:rFonts w:ascii="Times New Roman" w:hAnsi="Times New Roman" w:cs="Times New Roman"/>
          <w:sz w:val="24"/>
          <w:szCs w:val="24"/>
        </w:rPr>
        <w:t>sljedeću godinu iznosi 1.416.474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6167E8">
        <w:rPr>
          <w:rFonts w:ascii="Times New Roman" w:hAnsi="Times New Roman" w:cs="Times New Roman"/>
          <w:sz w:val="24"/>
          <w:szCs w:val="24"/>
        </w:rPr>
        <w:t>.</w:t>
      </w:r>
    </w:p>
    <w:p w:rsidR="006167E8" w:rsidRDefault="009138A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31 donos iznosi 400</w:t>
      </w:r>
      <w:r w:rsidR="006167E8">
        <w:rPr>
          <w:rFonts w:ascii="Times New Roman" w:hAnsi="Times New Roman" w:cs="Times New Roman"/>
          <w:sz w:val="24"/>
          <w:szCs w:val="24"/>
        </w:rPr>
        <w:t>.000</w:t>
      </w:r>
      <w:r w:rsidR="00386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E8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,a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BD2">
        <w:rPr>
          <w:rFonts w:ascii="Times New Roman" w:hAnsi="Times New Roman" w:cs="Times New Roman"/>
          <w:sz w:val="24"/>
          <w:szCs w:val="24"/>
        </w:rPr>
        <w:t>riječ je o prihodima</w:t>
      </w:r>
      <w:r w:rsidR="006167E8">
        <w:rPr>
          <w:rFonts w:ascii="Times New Roman" w:hAnsi="Times New Roman" w:cs="Times New Roman"/>
          <w:sz w:val="24"/>
          <w:szCs w:val="24"/>
        </w:rPr>
        <w:t xml:space="preserve"> od obav</w:t>
      </w:r>
      <w:r>
        <w:rPr>
          <w:rFonts w:ascii="Times New Roman" w:hAnsi="Times New Roman" w:cs="Times New Roman"/>
          <w:sz w:val="24"/>
          <w:szCs w:val="24"/>
        </w:rPr>
        <w:t xml:space="preserve">ljanja djelatnosti na tržištu koji </w:t>
      </w:r>
      <w:r w:rsidR="006167E8">
        <w:rPr>
          <w:rFonts w:ascii="Times New Roman" w:hAnsi="Times New Roman" w:cs="Times New Roman"/>
          <w:sz w:val="24"/>
          <w:szCs w:val="24"/>
        </w:rPr>
        <w:t xml:space="preserve">će se </w:t>
      </w:r>
      <w:r>
        <w:rPr>
          <w:rFonts w:ascii="Times New Roman" w:hAnsi="Times New Roman" w:cs="Times New Roman"/>
          <w:sz w:val="24"/>
          <w:szCs w:val="24"/>
        </w:rPr>
        <w:t xml:space="preserve">koristiti </w:t>
      </w:r>
      <w:r w:rsidR="006167E8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6167E8"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 w:rsidR="006167E8">
        <w:rPr>
          <w:rFonts w:ascii="Times New Roman" w:hAnsi="Times New Roman" w:cs="Times New Roman"/>
          <w:sz w:val="24"/>
          <w:szCs w:val="24"/>
        </w:rPr>
        <w:t xml:space="preserve"> projekata EU.</w:t>
      </w:r>
    </w:p>
    <w:p w:rsidR="006167E8" w:rsidRDefault="009138A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43 evidentiran je donos od  300.</w:t>
      </w:r>
      <w:r w:rsidR="006167E8">
        <w:rPr>
          <w:rFonts w:ascii="Times New Roman" w:hAnsi="Times New Roman" w:cs="Times New Roman"/>
          <w:sz w:val="24"/>
          <w:szCs w:val="24"/>
        </w:rPr>
        <w:t xml:space="preserve">000eur </w:t>
      </w:r>
      <w:r w:rsidR="00354BD2">
        <w:rPr>
          <w:rFonts w:ascii="Times New Roman" w:hAnsi="Times New Roman" w:cs="Times New Roman"/>
          <w:sz w:val="24"/>
          <w:szCs w:val="24"/>
        </w:rPr>
        <w:t>(</w:t>
      </w:r>
      <w:r w:rsidR="006167E8">
        <w:rPr>
          <w:rFonts w:ascii="Times New Roman" w:hAnsi="Times New Roman" w:cs="Times New Roman"/>
          <w:sz w:val="24"/>
          <w:szCs w:val="24"/>
        </w:rPr>
        <w:t>prihodi posebne namjene</w:t>
      </w:r>
      <w:r w:rsidR="00354BD2">
        <w:rPr>
          <w:rFonts w:ascii="Times New Roman" w:hAnsi="Times New Roman" w:cs="Times New Roman"/>
          <w:sz w:val="24"/>
          <w:szCs w:val="24"/>
        </w:rPr>
        <w:t>)</w:t>
      </w:r>
      <w:r w:rsidR="00616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će se  </w:t>
      </w:r>
      <w:r w:rsidR="006167E8">
        <w:rPr>
          <w:rFonts w:ascii="Times New Roman" w:hAnsi="Times New Roman" w:cs="Times New Roman"/>
          <w:sz w:val="24"/>
          <w:szCs w:val="24"/>
        </w:rPr>
        <w:t>koristit</w:t>
      </w:r>
      <w:r w:rsidR="00B907A0">
        <w:rPr>
          <w:rFonts w:ascii="Times New Roman" w:hAnsi="Times New Roman" w:cs="Times New Roman"/>
          <w:sz w:val="24"/>
          <w:szCs w:val="24"/>
        </w:rPr>
        <w:t xml:space="preserve">i </w:t>
      </w:r>
      <w:r w:rsidR="00B9330A">
        <w:rPr>
          <w:rFonts w:ascii="Times New Roman" w:hAnsi="Times New Roman" w:cs="Times New Roman"/>
          <w:sz w:val="24"/>
          <w:szCs w:val="24"/>
        </w:rPr>
        <w:t>za pokriće tekućih</w:t>
      </w:r>
      <w:r w:rsidR="006167E8">
        <w:rPr>
          <w:rFonts w:ascii="Times New Roman" w:hAnsi="Times New Roman" w:cs="Times New Roman"/>
          <w:sz w:val="24"/>
          <w:szCs w:val="24"/>
        </w:rPr>
        <w:t xml:space="preserve"> troškova poslovanja i</w:t>
      </w:r>
      <w:r w:rsidR="00B9330A">
        <w:rPr>
          <w:rFonts w:ascii="Times New Roman" w:hAnsi="Times New Roman" w:cs="Times New Roman"/>
          <w:sz w:val="24"/>
          <w:szCs w:val="24"/>
        </w:rPr>
        <w:t>z domene redovne djelatnosti</w:t>
      </w:r>
      <w:r w:rsidR="006167E8">
        <w:rPr>
          <w:rFonts w:ascii="Times New Roman" w:hAnsi="Times New Roman" w:cs="Times New Roman"/>
          <w:sz w:val="24"/>
          <w:szCs w:val="24"/>
        </w:rPr>
        <w:t xml:space="preserve"> </w:t>
      </w:r>
      <w:r w:rsidR="00B9330A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="006167E8"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 w:rsidR="00616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7E8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="006167E8">
        <w:rPr>
          <w:rFonts w:ascii="Times New Roman" w:hAnsi="Times New Roman" w:cs="Times New Roman"/>
          <w:sz w:val="24"/>
          <w:szCs w:val="24"/>
        </w:rPr>
        <w:t xml:space="preserve"> 10.2.</w:t>
      </w:r>
    </w:p>
    <w:p w:rsidR="006167E8" w:rsidRDefault="006167E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na izvoru 52 je iznos ko</w:t>
      </w:r>
      <w:r w:rsidR="00B907A0">
        <w:rPr>
          <w:rFonts w:ascii="Times New Roman" w:hAnsi="Times New Roman" w:cs="Times New Roman"/>
          <w:sz w:val="24"/>
          <w:szCs w:val="24"/>
        </w:rPr>
        <w:t>ji je prenesen iz 2023</w:t>
      </w:r>
      <w:r w:rsidR="00354BD2">
        <w:rPr>
          <w:rFonts w:ascii="Times New Roman" w:hAnsi="Times New Roman" w:cs="Times New Roman"/>
          <w:sz w:val="24"/>
          <w:szCs w:val="24"/>
        </w:rPr>
        <w:t>. godine, a</w:t>
      </w:r>
      <w:r>
        <w:rPr>
          <w:rFonts w:ascii="Times New Roman" w:hAnsi="Times New Roman" w:cs="Times New Roman"/>
          <w:sz w:val="24"/>
          <w:szCs w:val="24"/>
        </w:rPr>
        <w:t xml:space="preserve"> riječ je uplati za stipend</w:t>
      </w:r>
      <w:r w:rsidR="00B907A0">
        <w:rPr>
          <w:rFonts w:ascii="Times New Roman" w:hAnsi="Times New Roman" w:cs="Times New Roman"/>
          <w:sz w:val="24"/>
          <w:szCs w:val="24"/>
        </w:rPr>
        <w:t>ije Ministarstva  poljoprivrede (iznos od 580.000</w:t>
      </w:r>
      <w:r w:rsidR="00B907A0" w:rsidRPr="006167E8">
        <w:rPr>
          <w:rFonts w:ascii="Times New Roman" w:hAnsi="Times New Roman" w:cs="Times New Roman"/>
          <w:sz w:val="24"/>
          <w:szCs w:val="24"/>
        </w:rPr>
        <w:t xml:space="preserve">eur odnosi </w:t>
      </w:r>
      <w:r w:rsidR="00B907A0">
        <w:rPr>
          <w:rFonts w:ascii="Times New Roman" w:hAnsi="Times New Roman" w:cs="Times New Roman"/>
          <w:sz w:val="24"/>
          <w:szCs w:val="24"/>
        </w:rPr>
        <w:t xml:space="preserve">se </w:t>
      </w:r>
      <w:r w:rsidR="00B907A0" w:rsidRPr="006167E8">
        <w:rPr>
          <w:rFonts w:ascii="Times New Roman" w:hAnsi="Times New Roman" w:cs="Times New Roman"/>
          <w:sz w:val="24"/>
          <w:szCs w:val="24"/>
        </w:rPr>
        <w:t>u sljedeću</w:t>
      </w:r>
      <w:r w:rsidR="00B907A0">
        <w:rPr>
          <w:rFonts w:ascii="Times New Roman" w:hAnsi="Times New Roman" w:cs="Times New Roman"/>
          <w:sz w:val="24"/>
          <w:szCs w:val="24"/>
        </w:rPr>
        <w:t xml:space="preserve"> godinu jer uplata stipendija prema ugovoru s Ministarstvom</w:t>
      </w:r>
      <w:r w:rsidR="00B907A0" w:rsidRPr="006167E8">
        <w:rPr>
          <w:rFonts w:ascii="Times New Roman" w:hAnsi="Times New Roman" w:cs="Times New Roman"/>
          <w:sz w:val="24"/>
          <w:szCs w:val="24"/>
        </w:rPr>
        <w:t xml:space="preserve"> poljoprivrede bude </w:t>
      </w:r>
      <w:r w:rsidR="00B907A0">
        <w:rPr>
          <w:rFonts w:ascii="Times New Roman" w:hAnsi="Times New Roman" w:cs="Times New Roman"/>
          <w:sz w:val="24"/>
          <w:szCs w:val="24"/>
        </w:rPr>
        <w:t>izvršena krajem godine za naredno razdoblje, odnosno stipendije se isplaćuju u sljedećoj godini).</w:t>
      </w:r>
    </w:p>
    <w:p w:rsidR="006167E8" w:rsidRPr="006167E8" w:rsidRDefault="006167E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na izvoru 81</w:t>
      </w:r>
      <w:r w:rsidR="00B907A0">
        <w:rPr>
          <w:rFonts w:ascii="Times New Roman" w:hAnsi="Times New Roman" w:cs="Times New Roman"/>
          <w:sz w:val="24"/>
          <w:szCs w:val="24"/>
        </w:rPr>
        <w:t xml:space="preserve"> u iznosu od 142.446eur</w:t>
      </w:r>
      <w:r>
        <w:rPr>
          <w:rFonts w:ascii="Times New Roman" w:hAnsi="Times New Roman" w:cs="Times New Roman"/>
          <w:sz w:val="24"/>
          <w:szCs w:val="24"/>
        </w:rPr>
        <w:t xml:space="preserve"> je glavnica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nabavku traktora realiziranom u prethodnim godinama.</w:t>
      </w: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11418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B7B">
        <w:rPr>
          <w:rFonts w:ascii="Times New Roman" w:hAnsi="Times New Roman" w:cs="Times New Roman"/>
          <w:sz w:val="24"/>
          <w:szCs w:val="24"/>
        </w:rPr>
        <w:t>tanje</w:t>
      </w:r>
      <w:r>
        <w:rPr>
          <w:rFonts w:ascii="Times New Roman" w:hAnsi="Times New Roman" w:cs="Times New Roman"/>
          <w:sz w:val="24"/>
          <w:szCs w:val="24"/>
        </w:rPr>
        <w:t xml:space="preserve"> ukupnih obveza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>
        <w:rPr>
          <w:rFonts w:ascii="Times New Roman" w:hAnsi="Times New Roman" w:cs="Times New Roman"/>
          <w:sz w:val="24"/>
          <w:szCs w:val="24"/>
        </w:rPr>
        <w:t>na dan 30. lipnja tekuće godine</w:t>
      </w:r>
      <w:r w:rsidR="009D7CA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075233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31.12.2022</w:t>
            </w:r>
            <w:r w:rsidR="009D7CA0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534A43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30.06.2023</w:t>
            </w:r>
            <w:r w:rsidR="009D7CA0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075233" w:rsidP="00114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811.771,35</w:t>
            </w:r>
            <w:r w:rsidR="0011418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:rsidR="009D7CA0" w:rsidRDefault="00075233" w:rsidP="001141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763.942,37</w:t>
            </w:r>
            <w:r w:rsidR="0011418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11418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</w:t>
            </w:r>
          </w:p>
        </w:tc>
        <w:tc>
          <w:tcPr>
            <w:tcW w:w="3680" w:type="dxa"/>
          </w:tcPr>
          <w:p w:rsidR="009D7CA0" w:rsidRDefault="0011418D" w:rsidP="0011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-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5126" w:rsidRDefault="00E30BF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  <w:r w:rsidR="00083E3A">
        <w:rPr>
          <w:rFonts w:ascii="Times New Roman" w:hAnsi="Times New Roman" w:cs="Times New Roman"/>
          <w:sz w:val="24"/>
          <w:szCs w:val="24"/>
        </w:rPr>
        <w:t>11.12</w:t>
      </w:r>
      <w:r w:rsidR="00075233">
        <w:rPr>
          <w:rFonts w:ascii="Times New Roman" w:hAnsi="Times New Roman" w:cs="Times New Roman"/>
          <w:sz w:val="24"/>
          <w:szCs w:val="24"/>
        </w:rPr>
        <w:t>.2023.</w:t>
      </w:r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Dekan:</w:t>
      </w:r>
    </w:p>
    <w:p w:rsidR="00515126" w:rsidRDefault="00C844F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126">
        <w:rPr>
          <w:rFonts w:ascii="Times New Roman" w:hAnsi="Times New Roman" w:cs="Times New Roman"/>
          <w:sz w:val="24"/>
          <w:szCs w:val="24"/>
        </w:rPr>
        <w:t xml:space="preserve">rof. dr. </w:t>
      </w:r>
      <w:proofErr w:type="spellStart"/>
      <w:r w:rsidR="0051512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515126">
        <w:rPr>
          <w:rFonts w:ascii="Times New Roman" w:hAnsi="Times New Roman" w:cs="Times New Roman"/>
          <w:sz w:val="24"/>
          <w:szCs w:val="24"/>
        </w:rPr>
        <w:t xml:space="preserve">. Krunoslav </w:t>
      </w:r>
      <w:proofErr w:type="spellStart"/>
      <w:r w:rsidR="00515126">
        <w:rPr>
          <w:rFonts w:ascii="Times New Roman" w:hAnsi="Times New Roman" w:cs="Times New Roman"/>
          <w:sz w:val="24"/>
          <w:szCs w:val="24"/>
        </w:rPr>
        <w:t>Zmaić</w:t>
      </w:r>
      <w:proofErr w:type="spellEnd"/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51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9A" w:rsidRDefault="00661E9A" w:rsidP="00EB0092">
      <w:pPr>
        <w:spacing w:after="0" w:line="240" w:lineRule="auto"/>
      </w:pPr>
      <w:r>
        <w:separator/>
      </w:r>
    </w:p>
  </w:endnote>
  <w:endnote w:type="continuationSeparator" w:id="0">
    <w:p w:rsidR="00661E9A" w:rsidRDefault="00661E9A" w:rsidP="00EB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846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092" w:rsidRDefault="00EB00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E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0092" w:rsidRDefault="00EB0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9A" w:rsidRDefault="00661E9A" w:rsidP="00EB0092">
      <w:pPr>
        <w:spacing w:after="0" w:line="240" w:lineRule="auto"/>
      </w:pPr>
      <w:r>
        <w:separator/>
      </w:r>
    </w:p>
  </w:footnote>
  <w:footnote w:type="continuationSeparator" w:id="0">
    <w:p w:rsidR="00661E9A" w:rsidRDefault="00661E9A" w:rsidP="00EB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06E9"/>
    <w:multiLevelType w:val="hybridMultilevel"/>
    <w:tmpl w:val="0F1CFA48"/>
    <w:lvl w:ilvl="0" w:tplc="645485E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241A1"/>
    <w:rsid w:val="00050952"/>
    <w:rsid w:val="00075233"/>
    <w:rsid w:val="00083E3A"/>
    <w:rsid w:val="000A1A2E"/>
    <w:rsid w:val="000C478D"/>
    <w:rsid w:val="000D0A1C"/>
    <w:rsid w:val="00110CA3"/>
    <w:rsid w:val="0011418D"/>
    <w:rsid w:val="00143083"/>
    <w:rsid w:val="0015413E"/>
    <w:rsid w:val="00155BEF"/>
    <w:rsid w:val="00186B7B"/>
    <w:rsid w:val="001B0F71"/>
    <w:rsid w:val="002114B5"/>
    <w:rsid w:val="00235753"/>
    <w:rsid w:val="00245B1D"/>
    <w:rsid w:val="0029735D"/>
    <w:rsid w:val="00297F7A"/>
    <w:rsid w:val="002D03A9"/>
    <w:rsid w:val="002D5DC8"/>
    <w:rsid w:val="00354BD2"/>
    <w:rsid w:val="00375058"/>
    <w:rsid w:val="00386453"/>
    <w:rsid w:val="003A22DB"/>
    <w:rsid w:val="003C4BAA"/>
    <w:rsid w:val="00407290"/>
    <w:rsid w:val="00407F92"/>
    <w:rsid w:val="004359D6"/>
    <w:rsid w:val="0045698A"/>
    <w:rsid w:val="00466878"/>
    <w:rsid w:val="004754D5"/>
    <w:rsid w:val="00515126"/>
    <w:rsid w:val="00534A43"/>
    <w:rsid w:val="0056074B"/>
    <w:rsid w:val="005639BA"/>
    <w:rsid w:val="005722A3"/>
    <w:rsid w:val="005A0A52"/>
    <w:rsid w:val="005C1418"/>
    <w:rsid w:val="005F2C45"/>
    <w:rsid w:val="00605080"/>
    <w:rsid w:val="006167E8"/>
    <w:rsid w:val="00624C16"/>
    <w:rsid w:val="00661E9A"/>
    <w:rsid w:val="006E10D7"/>
    <w:rsid w:val="007031A0"/>
    <w:rsid w:val="0072334A"/>
    <w:rsid w:val="00760843"/>
    <w:rsid w:val="007E025D"/>
    <w:rsid w:val="00880E6A"/>
    <w:rsid w:val="00886D68"/>
    <w:rsid w:val="008B784B"/>
    <w:rsid w:val="009138AA"/>
    <w:rsid w:val="0094274B"/>
    <w:rsid w:val="00966F51"/>
    <w:rsid w:val="00975BA7"/>
    <w:rsid w:val="009D7CA0"/>
    <w:rsid w:val="009E707F"/>
    <w:rsid w:val="00A02275"/>
    <w:rsid w:val="00AA243D"/>
    <w:rsid w:val="00AC288F"/>
    <w:rsid w:val="00AE2812"/>
    <w:rsid w:val="00B7793B"/>
    <w:rsid w:val="00B907A0"/>
    <w:rsid w:val="00B9330A"/>
    <w:rsid w:val="00BD4E46"/>
    <w:rsid w:val="00BE4DA4"/>
    <w:rsid w:val="00BF44C6"/>
    <w:rsid w:val="00C105F0"/>
    <w:rsid w:val="00C40905"/>
    <w:rsid w:val="00C844F2"/>
    <w:rsid w:val="00CA12E2"/>
    <w:rsid w:val="00CD42D1"/>
    <w:rsid w:val="00D019AB"/>
    <w:rsid w:val="00D87104"/>
    <w:rsid w:val="00D948F1"/>
    <w:rsid w:val="00DB2270"/>
    <w:rsid w:val="00DD2586"/>
    <w:rsid w:val="00DF778D"/>
    <w:rsid w:val="00E2764F"/>
    <w:rsid w:val="00E30BF0"/>
    <w:rsid w:val="00E34EA9"/>
    <w:rsid w:val="00E62E92"/>
    <w:rsid w:val="00E6603C"/>
    <w:rsid w:val="00E74D93"/>
    <w:rsid w:val="00EA45F5"/>
    <w:rsid w:val="00EB0092"/>
    <w:rsid w:val="00EE64FC"/>
    <w:rsid w:val="00F471E7"/>
    <w:rsid w:val="00F70550"/>
    <w:rsid w:val="00F719D2"/>
    <w:rsid w:val="00F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3CD5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92"/>
  </w:style>
  <w:style w:type="paragraph" w:styleId="Footer">
    <w:name w:val="footer"/>
    <w:basedOn w:val="Normal"/>
    <w:link w:val="FooterChar"/>
    <w:uiPriority w:val="99"/>
    <w:unhideWhenUsed/>
    <w:rsid w:val="00EB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Windows User</cp:lastModifiedBy>
  <cp:revision>37</cp:revision>
  <cp:lastPrinted>2023-12-14T07:19:00Z</cp:lastPrinted>
  <dcterms:created xsi:type="dcterms:W3CDTF">2022-09-26T07:48:00Z</dcterms:created>
  <dcterms:modified xsi:type="dcterms:W3CDTF">2023-12-14T07:20:00Z</dcterms:modified>
</cp:coreProperties>
</file>